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1CE3"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5CE32D8" w14:textId="77777777" w:rsidR="007D3FF9" w:rsidRDefault="007D3FF9" w:rsidP="007D3FF9">
      <w:pPr>
        <w:pStyle w:val="paragraph"/>
        <w:spacing w:before="0" w:beforeAutospacing="0" w:after="0" w:afterAutospacing="0"/>
        <w:jc w:val="center"/>
        <w:textAlignment w:val="baseline"/>
        <w:rPr>
          <w:rFonts w:ascii="Segoe UI" w:hAnsi="Segoe UI" w:cs="Segoe UI"/>
          <w:b/>
          <w:bCs/>
          <w:sz w:val="18"/>
          <w:szCs w:val="18"/>
        </w:rPr>
      </w:pPr>
      <w:r>
        <w:rPr>
          <w:rStyle w:val="wacimagecontainer"/>
          <w:rFonts w:ascii="Segoe UI" w:eastAsiaTheme="majorEastAsia" w:hAnsi="Segoe UI" w:cs="Segoe UI"/>
          <w:b/>
          <w:bCs/>
          <w:noProof/>
          <w:sz w:val="18"/>
          <w:szCs w:val="18"/>
        </w:rPr>
        <w:drawing>
          <wp:inline distT="0" distB="0" distL="0" distR="0" wp14:anchorId="2F40A9C5" wp14:editId="5EBDB019">
            <wp:extent cx="1508760" cy="990600"/>
            <wp:effectExtent l="0" t="0" r="0" b="0"/>
            <wp:docPr id="1" name="Picture 2"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990600"/>
                    </a:xfrm>
                    <a:prstGeom prst="rect">
                      <a:avLst/>
                    </a:prstGeom>
                    <a:noFill/>
                    <a:ln>
                      <a:noFill/>
                    </a:ln>
                  </pic:spPr>
                </pic:pic>
              </a:graphicData>
            </a:graphic>
          </wp:inline>
        </w:drawing>
      </w:r>
      <w:r>
        <w:rPr>
          <w:rStyle w:val="normaltextrun"/>
          <w:rFonts w:ascii="Trebuchet MS" w:eastAsiaTheme="majorEastAsia" w:hAnsi="Trebuchet MS" w:cs="Segoe UI"/>
          <w:b/>
          <w:bCs/>
          <w:sz w:val="22"/>
          <w:szCs w:val="22"/>
        </w:rPr>
        <w:t> </w:t>
      </w:r>
      <w:r>
        <w:rPr>
          <w:rStyle w:val="eop"/>
          <w:rFonts w:ascii="Trebuchet MS" w:eastAsiaTheme="majorEastAsia" w:hAnsi="Trebuchet MS" w:cs="Segoe UI"/>
          <w:b/>
          <w:bCs/>
          <w:sz w:val="22"/>
          <w:szCs w:val="22"/>
        </w:rPr>
        <w:t> </w:t>
      </w:r>
    </w:p>
    <w:p w14:paraId="22813E0B"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Dear Applicant,</w:t>
      </w:r>
      <w:r>
        <w:rPr>
          <w:rStyle w:val="eop"/>
          <w:rFonts w:ascii="Calibri" w:eastAsiaTheme="majorEastAsia" w:hAnsi="Calibri" w:cs="Calibri"/>
        </w:rPr>
        <w:t> </w:t>
      </w:r>
    </w:p>
    <w:p w14:paraId="533600F7"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9CFDCD2" w14:textId="0E70FBD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Thank you for your interest in the post of </w:t>
      </w:r>
      <w:r w:rsidR="002B60CB">
        <w:rPr>
          <w:rStyle w:val="normaltextrun"/>
          <w:rFonts w:ascii="Calibri" w:eastAsiaTheme="majorEastAsia" w:hAnsi="Calibri" w:cs="Calibri"/>
        </w:rPr>
        <w:t>Development Manager</w:t>
      </w:r>
      <w:r>
        <w:rPr>
          <w:rStyle w:val="normaltextrun"/>
          <w:rFonts w:ascii="Calibri" w:eastAsiaTheme="majorEastAsia" w:hAnsi="Calibri" w:cs="Calibri"/>
        </w:rPr>
        <w:t> for York Theatre Royal. </w:t>
      </w:r>
      <w:r>
        <w:rPr>
          <w:rStyle w:val="eop"/>
          <w:rFonts w:ascii="Calibri" w:eastAsiaTheme="majorEastAsia" w:hAnsi="Calibri" w:cs="Calibri"/>
        </w:rPr>
        <w:t> </w:t>
      </w:r>
    </w:p>
    <w:p w14:paraId="16573D02"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BCC2B9A" w14:textId="7635C14B"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Your completed application form needs to be posted or emailed to reach us by </w:t>
      </w:r>
      <w:r w:rsidR="002B60CB">
        <w:rPr>
          <w:rStyle w:val="normaltextrun"/>
          <w:rFonts w:ascii="Calibri" w:eastAsiaTheme="majorEastAsia" w:hAnsi="Calibri" w:cs="Calibri"/>
        </w:rPr>
        <w:t>Monday 06 April 2026</w:t>
      </w:r>
      <w:r w:rsidR="00BC7302">
        <w:rPr>
          <w:rStyle w:val="normaltextrun"/>
          <w:rFonts w:ascii="Calibri" w:eastAsiaTheme="majorEastAsia" w:hAnsi="Calibri" w:cs="Calibri"/>
        </w:rPr>
        <w:t>.</w:t>
      </w:r>
      <w:r>
        <w:rPr>
          <w:rStyle w:val="eop"/>
          <w:rFonts w:ascii="Calibri" w:eastAsiaTheme="majorEastAsia" w:hAnsi="Calibri" w:cs="Calibri"/>
        </w:rPr>
        <w:t> </w:t>
      </w:r>
    </w:p>
    <w:p w14:paraId="52B17D6C"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E258733" w14:textId="0F185079"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Interviews will take place </w:t>
      </w:r>
      <w:r w:rsidR="00BC7302">
        <w:rPr>
          <w:rStyle w:val="normaltextrun"/>
          <w:rFonts w:ascii="Calibri" w:eastAsiaTheme="majorEastAsia" w:hAnsi="Calibri" w:cs="Calibri"/>
        </w:rPr>
        <w:t xml:space="preserve">in York week commencing 13 April 2026. </w:t>
      </w:r>
    </w:p>
    <w:p w14:paraId="00C0B01C"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B30C9F5" w14:textId="77777777" w:rsidR="007D3FF9" w:rsidRDefault="007D3FF9" w:rsidP="007D3FF9">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b/>
          <w:bCs/>
        </w:rPr>
        <w:t>York Theatre Royal</w:t>
      </w:r>
      <w:r>
        <w:rPr>
          <w:rStyle w:val="eop"/>
          <w:rFonts w:ascii="Calibri" w:eastAsiaTheme="majorEastAsia" w:hAnsi="Calibri" w:cs="Calibri"/>
        </w:rPr>
        <w:t> </w:t>
      </w:r>
    </w:p>
    <w:p w14:paraId="6B32AB82" w14:textId="77777777" w:rsidR="005F6772" w:rsidRDefault="005F6772" w:rsidP="007D3FF9">
      <w:pPr>
        <w:pStyle w:val="paragraph"/>
        <w:spacing w:before="0" w:beforeAutospacing="0" w:after="0" w:afterAutospacing="0"/>
        <w:textAlignment w:val="baseline"/>
        <w:rPr>
          <w:rFonts w:ascii="Segoe UI" w:hAnsi="Segoe UI" w:cs="Segoe UI"/>
          <w:sz w:val="18"/>
          <w:szCs w:val="18"/>
        </w:rPr>
      </w:pPr>
    </w:p>
    <w:p w14:paraId="19C0A728"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York Theatre Royal is one of the region’s most successful producing theatres welcoming more than 185,000 visitors each year to a unique 280 year old building in the heart of the beautiful and historic city of York - </w:t>
      </w:r>
      <w:hyperlink r:id="rId9" w:tgtFrame="_blank" w:history="1">
        <w:r>
          <w:rPr>
            <w:rStyle w:val="normaltextrun"/>
            <w:rFonts w:ascii="Calibri" w:eastAsiaTheme="majorEastAsia" w:hAnsi="Calibri" w:cs="Calibri"/>
            <w:color w:val="0563C1"/>
            <w:u w:val="single"/>
          </w:rPr>
          <w:t>www.visityork.org</w:t>
        </w:r>
      </w:hyperlink>
      <w:r>
        <w:rPr>
          <w:rStyle w:val="normaltextrun"/>
          <w:rFonts w:ascii="Calibri" w:eastAsiaTheme="majorEastAsia" w:hAnsi="Calibri" w:cs="Calibri"/>
        </w:rPr>
        <w:t>.</w:t>
      </w:r>
      <w:r>
        <w:rPr>
          <w:rStyle w:val="eop"/>
          <w:rFonts w:ascii="Calibri" w:eastAsiaTheme="majorEastAsia" w:hAnsi="Calibri" w:cs="Calibri"/>
        </w:rPr>
        <w:t> </w:t>
      </w:r>
    </w:p>
    <w:p w14:paraId="0ED95ECF"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416E44B"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Supported by Arts Council England and City of York Council, the Theatre Royal provides an exciting mixed programme of work in our </w:t>
      </w:r>
      <w:proofErr w:type="gramStart"/>
      <w:r>
        <w:rPr>
          <w:rStyle w:val="normaltextrun"/>
          <w:rFonts w:ascii="Calibri" w:eastAsiaTheme="majorEastAsia" w:hAnsi="Calibri" w:cs="Calibri"/>
        </w:rPr>
        <w:t>760 seat</w:t>
      </w:r>
      <w:proofErr w:type="gramEnd"/>
      <w:r>
        <w:rPr>
          <w:rStyle w:val="normaltextrun"/>
          <w:rFonts w:ascii="Calibri" w:eastAsiaTheme="majorEastAsia" w:hAnsi="Calibri" w:cs="Calibri"/>
        </w:rPr>
        <w:t> main house, 70 seat Studio Theatre and in amazing </w:t>
      </w:r>
      <w:proofErr w:type="gramStart"/>
      <w:r>
        <w:rPr>
          <w:rStyle w:val="normaltextrun"/>
          <w:rFonts w:ascii="Calibri" w:eastAsiaTheme="majorEastAsia" w:hAnsi="Calibri" w:cs="Calibri"/>
        </w:rPr>
        <w:t>site specific</w:t>
      </w:r>
      <w:proofErr w:type="gramEnd"/>
      <w:r>
        <w:rPr>
          <w:rStyle w:val="normaltextrun"/>
          <w:rFonts w:ascii="Calibri" w:eastAsiaTheme="majorEastAsia" w:hAnsi="Calibri" w:cs="Calibri"/>
        </w:rPr>
        <w:t> locations throughout the city. We have an international reputation for the outstanding quality of our own produced work and exciting </w:t>
      </w:r>
      <w:proofErr w:type="gramStart"/>
      <w:r>
        <w:rPr>
          <w:rStyle w:val="normaltextrun"/>
          <w:rFonts w:ascii="Calibri" w:eastAsiaTheme="majorEastAsia" w:hAnsi="Calibri" w:cs="Calibri"/>
        </w:rPr>
        <w:t>long standing</w:t>
      </w:r>
      <w:proofErr w:type="gramEnd"/>
      <w:r>
        <w:rPr>
          <w:rStyle w:val="normaltextrun"/>
          <w:rFonts w:ascii="Calibri" w:eastAsiaTheme="majorEastAsia" w:hAnsi="Calibri" w:cs="Calibri"/>
        </w:rPr>
        <w:t> partnerships with many other creative organisations including Wise Children. We also welcome a range of the country’s leading touring companies to York including London City Ballet and English Touring Opera to offer a different perspective to our many audiences – </w:t>
      </w:r>
      <w:hyperlink r:id="rId10" w:tgtFrame="_blank" w:history="1">
        <w:r>
          <w:rPr>
            <w:rStyle w:val="normaltextrun"/>
            <w:rFonts w:ascii="Calibri" w:eastAsiaTheme="majorEastAsia" w:hAnsi="Calibri" w:cs="Calibri"/>
            <w:color w:val="0563C1"/>
            <w:u w:val="single"/>
          </w:rPr>
          <w:t>www.yorktheatreroyal.co.uk</w:t>
        </w:r>
      </w:hyperlink>
      <w:r>
        <w:rPr>
          <w:rStyle w:val="normaltextrun"/>
          <w:rFonts w:ascii="Calibri" w:eastAsiaTheme="majorEastAsia" w:hAnsi="Calibri" w:cs="Calibri"/>
        </w:rPr>
        <w:t>.</w:t>
      </w:r>
      <w:r>
        <w:rPr>
          <w:rStyle w:val="eop"/>
          <w:rFonts w:ascii="Calibri" w:eastAsiaTheme="majorEastAsia" w:hAnsi="Calibri" w:cs="Calibri"/>
        </w:rPr>
        <w:t> </w:t>
      </w:r>
    </w:p>
    <w:p w14:paraId="3D40FAD2"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0E32183" w14:textId="77777777" w:rsidR="007D3FF9" w:rsidRDefault="007D3FF9" w:rsidP="007D3FF9">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b/>
          <w:bCs/>
        </w:rPr>
        <w:t>York Citizens’ Theatre Trust – Mission, Vision and Values</w:t>
      </w:r>
      <w:r>
        <w:rPr>
          <w:rStyle w:val="eop"/>
          <w:rFonts w:ascii="Calibri" w:eastAsiaTheme="majorEastAsia" w:hAnsi="Calibri" w:cs="Calibri"/>
        </w:rPr>
        <w:t> </w:t>
      </w:r>
    </w:p>
    <w:p w14:paraId="704FFE69" w14:textId="77777777" w:rsidR="005F6772" w:rsidRDefault="005F6772" w:rsidP="007D3FF9">
      <w:pPr>
        <w:pStyle w:val="paragraph"/>
        <w:spacing w:before="0" w:beforeAutospacing="0" w:after="0" w:afterAutospacing="0"/>
        <w:textAlignment w:val="baseline"/>
        <w:rPr>
          <w:rFonts w:ascii="Segoe UI" w:hAnsi="Segoe UI" w:cs="Segoe UI"/>
          <w:sz w:val="18"/>
          <w:szCs w:val="18"/>
        </w:rPr>
      </w:pPr>
    </w:p>
    <w:p w14:paraId="24893C30"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York Theatre Royal is a brave creative hub at the heart of the city, and it is here for you.</w:t>
      </w:r>
      <w:r>
        <w:rPr>
          <w:rStyle w:val="eop"/>
          <w:rFonts w:ascii="Calibri" w:eastAsiaTheme="majorEastAsia" w:hAnsi="Calibri" w:cs="Calibri"/>
          <w:color w:val="000000"/>
        </w:rPr>
        <w:t> </w:t>
      </w:r>
    </w:p>
    <w:p w14:paraId="3FD6CD9D" w14:textId="77777777" w:rsidR="007D3FF9" w:rsidRDefault="007D3FF9" w:rsidP="007D3FF9">
      <w:pPr>
        <w:pStyle w:val="paragraph"/>
        <w:spacing w:before="0" w:beforeAutospacing="0" w:after="0" w:afterAutospacing="0"/>
        <w:textAlignment w:val="baseline"/>
        <w:rPr>
          <w:rStyle w:val="eop"/>
          <w:rFonts w:ascii="Calibri" w:eastAsiaTheme="majorEastAsia" w:hAnsi="Calibri" w:cs="Calibri"/>
          <w:color w:val="000000"/>
        </w:rPr>
      </w:pPr>
      <w:r>
        <w:rPr>
          <w:rStyle w:val="normaltextrun"/>
          <w:rFonts w:ascii="Calibri" w:eastAsiaTheme="majorEastAsia" w:hAnsi="Calibri" w:cs="Calibri"/>
          <w:color w:val="000000"/>
        </w:rPr>
        <w:t>These stages, buildings and our city will thrive with live performance of exceptional quality made with you – the world’s most exciting artists – with more of the world’s most exciting artists.</w:t>
      </w:r>
      <w:r>
        <w:rPr>
          <w:rStyle w:val="eop"/>
          <w:rFonts w:ascii="Calibri" w:eastAsiaTheme="majorEastAsia" w:hAnsi="Calibri" w:cs="Calibri"/>
          <w:color w:val="000000"/>
        </w:rPr>
        <w:t> </w:t>
      </w:r>
    </w:p>
    <w:p w14:paraId="6635B758" w14:textId="77777777" w:rsidR="000D60FA" w:rsidRDefault="000D60FA" w:rsidP="007D3FF9">
      <w:pPr>
        <w:pStyle w:val="paragraph"/>
        <w:spacing w:before="0" w:beforeAutospacing="0" w:after="0" w:afterAutospacing="0"/>
        <w:textAlignment w:val="baseline"/>
        <w:rPr>
          <w:rFonts w:ascii="Segoe UI" w:hAnsi="Segoe UI" w:cs="Segoe UI"/>
          <w:sz w:val="18"/>
          <w:szCs w:val="18"/>
        </w:rPr>
      </w:pPr>
    </w:p>
    <w:p w14:paraId="2E9ACCA7"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Our Values</w:t>
      </w:r>
      <w:r>
        <w:rPr>
          <w:rStyle w:val="eop"/>
          <w:rFonts w:ascii="Calibri" w:eastAsiaTheme="majorEastAsia" w:hAnsi="Calibri" w:cs="Calibri"/>
        </w:rPr>
        <w:t> </w:t>
      </w:r>
    </w:p>
    <w:p w14:paraId="03A9DEEA" w14:textId="77777777" w:rsidR="007D3FF9" w:rsidRDefault="007D3FF9" w:rsidP="007D3FF9">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are ambitious, throughout the organisation</w:t>
      </w:r>
      <w:r>
        <w:rPr>
          <w:rStyle w:val="eop"/>
          <w:rFonts w:ascii="Calibri" w:eastAsiaTheme="majorEastAsia" w:hAnsi="Calibri" w:cs="Calibri"/>
        </w:rPr>
        <w:t> </w:t>
      </w:r>
    </w:p>
    <w:p w14:paraId="26D96BFC" w14:textId="77777777" w:rsidR="007D3FF9" w:rsidRDefault="007D3FF9" w:rsidP="007D3FF9">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are sturdy</w:t>
      </w:r>
      <w:r>
        <w:rPr>
          <w:rStyle w:val="eop"/>
          <w:rFonts w:ascii="Calibri" w:eastAsiaTheme="majorEastAsia" w:hAnsi="Calibri" w:cs="Calibri"/>
        </w:rPr>
        <w:t> </w:t>
      </w:r>
    </w:p>
    <w:p w14:paraId="7E106621" w14:textId="77777777" w:rsidR="007D3FF9" w:rsidRDefault="007D3FF9" w:rsidP="007D3FF9">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care about the climate</w:t>
      </w:r>
      <w:r>
        <w:rPr>
          <w:rStyle w:val="eop"/>
          <w:rFonts w:ascii="Calibri" w:eastAsiaTheme="majorEastAsia" w:hAnsi="Calibri" w:cs="Calibri"/>
        </w:rPr>
        <w:t> </w:t>
      </w:r>
    </w:p>
    <w:p w14:paraId="562AFA0C" w14:textId="77777777" w:rsidR="007D3FF9" w:rsidRDefault="007D3FF9" w:rsidP="007D3FF9">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are welcoming</w:t>
      </w:r>
      <w:r>
        <w:rPr>
          <w:rStyle w:val="eop"/>
          <w:rFonts w:ascii="Calibri" w:eastAsiaTheme="majorEastAsia" w:hAnsi="Calibri" w:cs="Calibri"/>
        </w:rPr>
        <w:t> </w:t>
      </w:r>
    </w:p>
    <w:p w14:paraId="49C77427" w14:textId="77777777" w:rsidR="007D3FF9" w:rsidRDefault="007D3FF9" w:rsidP="007D3FF9">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are ambassadors for York</w:t>
      </w:r>
      <w:r>
        <w:rPr>
          <w:rStyle w:val="eop"/>
          <w:rFonts w:ascii="Calibri" w:eastAsiaTheme="majorEastAsia" w:hAnsi="Calibri" w:cs="Calibri"/>
        </w:rPr>
        <w:t> </w:t>
      </w:r>
    </w:p>
    <w:p w14:paraId="03BFD530" w14:textId="77777777" w:rsidR="007D3FF9" w:rsidRDefault="007D3FF9" w:rsidP="007D3FF9">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celebrate the city’s true diversity: it makes us bloom</w:t>
      </w:r>
      <w:r>
        <w:rPr>
          <w:rStyle w:val="eop"/>
          <w:rFonts w:ascii="Calibri" w:eastAsiaTheme="majorEastAsia" w:hAnsi="Calibri" w:cs="Calibri"/>
        </w:rPr>
        <w:t> </w:t>
      </w:r>
    </w:p>
    <w:p w14:paraId="71623DD1" w14:textId="77777777" w:rsidR="007D3FF9" w:rsidRDefault="007D3FF9" w:rsidP="007D3FF9">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are creative in every context</w:t>
      </w:r>
      <w:r>
        <w:rPr>
          <w:rStyle w:val="eop"/>
          <w:rFonts w:ascii="Calibri" w:eastAsiaTheme="majorEastAsia" w:hAnsi="Calibri" w:cs="Calibri"/>
        </w:rPr>
        <w:t> </w:t>
      </w:r>
    </w:p>
    <w:p w14:paraId="60EA81A5" w14:textId="77777777" w:rsidR="007D3FF9" w:rsidRDefault="007D3FF9" w:rsidP="007D3FF9">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pull together</w:t>
      </w:r>
      <w:r>
        <w:rPr>
          <w:rStyle w:val="eop"/>
          <w:rFonts w:ascii="Calibri" w:eastAsiaTheme="majorEastAsia" w:hAnsi="Calibri" w:cs="Calibri"/>
        </w:rPr>
        <w:t> </w:t>
      </w:r>
    </w:p>
    <w:p w14:paraId="1F7C8790"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7695304"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lastRenderedPageBreak/>
        <w:t>York Theatre Royal is an organisation determined to: </w:t>
      </w:r>
      <w:r>
        <w:rPr>
          <w:rStyle w:val="eop"/>
          <w:rFonts w:ascii="Calibri" w:eastAsiaTheme="majorEastAsia" w:hAnsi="Calibri" w:cs="Calibri"/>
        </w:rPr>
        <w:t> </w:t>
      </w:r>
    </w:p>
    <w:p w14:paraId="741DA42A" w14:textId="77777777" w:rsidR="00CA410B" w:rsidRDefault="007D3FF9" w:rsidP="00CA410B">
      <w:pPr>
        <w:pStyle w:val="paragraph"/>
        <w:numPr>
          <w:ilvl w:val="0"/>
          <w:numId w:val="15"/>
        </w:numPr>
        <w:spacing w:before="0" w:beforeAutospacing="0" w:after="0" w:afterAutospacing="0"/>
        <w:textAlignment w:val="baseline"/>
        <w:rPr>
          <w:rFonts w:ascii="Calibri" w:hAnsi="Calibri" w:cs="Calibri"/>
        </w:rPr>
      </w:pPr>
      <w:r>
        <w:rPr>
          <w:rStyle w:val="normaltextrun"/>
          <w:rFonts w:ascii="Calibri" w:eastAsiaTheme="majorEastAsia" w:hAnsi="Calibri" w:cs="Calibri"/>
        </w:rPr>
        <w:t>Be more innovative, far-reaching and pro-active in helping our entire community live creative lives</w:t>
      </w:r>
      <w:r>
        <w:rPr>
          <w:rStyle w:val="eop"/>
          <w:rFonts w:ascii="Calibri" w:eastAsiaTheme="majorEastAsia" w:hAnsi="Calibri" w:cs="Calibri"/>
        </w:rPr>
        <w:t> </w:t>
      </w:r>
    </w:p>
    <w:p w14:paraId="7243594D" w14:textId="77777777" w:rsidR="00CA410B" w:rsidRDefault="007D3FF9" w:rsidP="00CA410B">
      <w:pPr>
        <w:pStyle w:val="paragraph"/>
        <w:numPr>
          <w:ilvl w:val="0"/>
          <w:numId w:val="15"/>
        </w:numPr>
        <w:spacing w:before="0" w:beforeAutospacing="0" w:after="0" w:afterAutospacing="0"/>
        <w:textAlignment w:val="baseline"/>
        <w:rPr>
          <w:rFonts w:ascii="Calibri" w:hAnsi="Calibri" w:cs="Calibri"/>
        </w:rPr>
      </w:pPr>
      <w:r w:rsidRPr="00CA410B">
        <w:rPr>
          <w:rStyle w:val="normaltextrun"/>
          <w:rFonts w:ascii="Calibri" w:eastAsiaTheme="majorEastAsia" w:hAnsi="Calibri" w:cs="Calibri"/>
        </w:rPr>
        <w:t>Be organisationally robust in order that we might be ambitious, risk-taking and forward thinking</w:t>
      </w:r>
      <w:r w:rsidRPr="00CA410B">
        <w:rPr>
          <w:rStyle w:val="eop"/>
          <w:rFonts w:ascii="Calibri" w:eastAsiaTheme="majorEastAsia" w:hAnsi="Calibri" w:cs="Calibri"/>
        </w:rPr>
        <w:t> </w:t>
      </w:r>
    </w:p>
    <w:p w14:paraId="70BDA88F" w14:textId="77777777" w:rsidR="00CA410B" w:rsidRDefault="007D3FF9" w:rsidP="00CA410B">
      <w:pPr>
        <w:pStyle w:val="paragraph"/>
        <w:numPr>
          <w:ilvl w:val="0"/>
          <w:numId w:val="15"/>
        </w:numPr>
        <w:spacing w:before="0" w:beforeAutospacing="0" w:after="0" w:afterAutospacing="0"/>
        <w:textAlignment w:val="baseline"/>
        <w:rPr>
          <w:rFonts w:ascii="Calibri" w:hAnsi="Calibri" w:cs="Calibri"/>
        </w:rPr>
      </w:pPr>
      <w:r w:rsidRPr="00CA410B">
        <w:rPr>
          <w:rStyle w:val="normaltextrun"/>
          <w:rFonts w:ascii="Calibri" w:eastAsiaTheme="majorEastAsia" w:hAnsi="Calibri" w:cs="Calibri"/>
        </w:rPr>
        <w:t>Be admired locally and nationally as an inspirational city theatre for the post-pandemic era</w:t>
      </w:r>
      <w:r w:rsidRPr="00CA410B">
        <w:rPr>
          <w:rStyle w:val="eop"/>
          <w:rFonts w:ascii="Calibri" w:eastAsiaTheme="majorEastAsia" w:hAnsi="Calibri" w:cs="Calibri"/>
        </w:rPr>
        <w:t> </w:t>
      </w:r>
    </w:p>
    <w:p w14:paraId="6C6653C7" w14:textId="77777777" w:rsidR="00CA410B" w:rsidRDefault="007D3FF9" w:rsidP="00CA410B">
      <w:pPr>
        <w:pStyle w:val="paragraph"/>
        <w:numPr>
          <w:ilvl w:val="0"/>
          <w:numId w:val="15"/>
        </w:numPr>
        <w:spacing w:before="0" w:beforeAutospacing="0" w:after="0" w:afterAutospacing="0"/>
        <w:textAlignment w:val="baseline"/>
        <w:rPr>
          <w:rFonts w:ascii="Calibri" w:hAnsi="Calibri" w:cs="Calibri"/>
        </w:rPr>
      </w:pPr>
      <w:r w:rsidRPr="00CA410B">
        <w:rPr>
          <w:rStyle w:val="normaltextrun"/>
          <w:rFonts w:ascii="Calibri" w:eastAsiaTheme="majorEastAsia" w:hAnsi="Calibri" w:cs="Calibri"/>
        </w:rPr>
        <w:t>Be leaders on diversity in our community</w:t>
      </w:r>
      <w:r w:rsidRPr="00CA410B">
        <w:rPr>
          <w:rStyle w:val="eop"/>
          <w:rFonts w:ascii="Calibri" w:eastAsiaTheme="majorEastAsia" w:hAnsi="Calibri" w:cs="Calibri"/>
        </w:rPr>
        <w:t> </w:t>
      </w:r>
    </w:p>
    <w:p w14:paraId="7B2B9A9A" w14:textId="2AE348A3" w:rsidR="007D3FF9" w:rsidRPr="00CA410B" w:rsidRDefault="007D3FF9" w:rsidP="00CA410B">
      <w:pPr>
        <w:pStyle w:val="paragraph"/>
        <w:numPr>
          <w:ilvl w:val="0"/>
          <w:numId w:val="15"/>
        </w:numPr>
        <w:spacing w:before="0" w:beforeAutospacing="0" w:after="0" w:afterAutospacing="0"/>
        <w:textAlignment w:val="baseline"/>
        <w:rPr>
          <w:rFonts w:ascii="Calibri" w:hAnsi="Calibri" w:cs="Calibri"/>
        </w:rPr>
      </w:pPr>
      <w:r w:rsidRPr="00CA410B">
        <w:rPr>
          <w:rStyle w:val="normaltextrun"/>
          <w:rFonts w:ascii="Calibri" w:eastAsiaTheme="majorEastAsia" w:hAnsi="Calibri" w:cs="Calibri"/>
        </w:rPr>
        <w:t>Acknowledge, in every aspect of our work, that climate change profoundly affects this community</w:t>
      </w:r>
      <w:r w:rsidRPr="00CA410B">
        <w:rPr>
          <w:rStyle w:val="eop"/>
          <w:rFonts w:ascii="Calibri" w:eastAsiaTheme="majorEastAsia" w:hAnsi="Calibri" w:cs="Calibri"/>
        </w:rPr>
        <w:t> </w:t>
      </w:r>
    </w:p>
    <w:p w14:paraId="52D6FF54"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D0E1D3F" w14:textId="77777777" w:rsidR="007D3FF9" w:rsidRDefault="007D3FF9" w:rsidP="007D3FF9">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b/>
          <w:bCs/>
        </w:rPr>
        <w:t>Your </w:t>
      </w:r>
      <w:proofErr w:type="gramStart"/>
      <w:r>
        <w:rPr>
          <w:rStyle w:val="normaltextrun"/>
          <w:rFonts w:ascii="Calibri" w:eastAsiaTheme="majorEastAsia" w:hAnsi="Calibri" w:cs="Calibri"/>
          <w:b/>
          <w:bCs/>
        </w:rPr>
        <w:t>Application</w:t>
      </w:r>
      <w:proofErr w:type="gramEnd"/>
      <w:r>
        <w:rPr>
          <w:rStyle w:val="eop"/>
          <w:rFonts w:ascii="Calibri" w:eastAsiaTheme="majorEastAsia" w:hAnsi="Calibri" w:cs="Calibri"/>
        </w:rPr>
        <w:t> </w:t>
      </w:r>
    </w:p>
    <w:p w14:paraId="7853BBAA" w14:textId="77777777" w:rsidR="005F6772" w:rsidRDefault="005F6772" w:rsidP="007D3FF9">
      <w:pPr>
        <w:pStyle w:val="paragraph"/>
        <w:spacing w:before="0" w:beforeAutospacing="0" w:after="0" w:afterAutospacing="0"/>
        <w:textAlignment w:val="baseline"/>
        <w:rPr>
          <w:rFonts w:ascii="Segoe UI" w:hAnsi="Segoe UI" w:cs="Segoe UI"/>
          <w:sz w:val="18"/>
          <w:szCs w:val="18"/>
        </w:rPr>
      </w:pPr>
    </w:p>
    <w:p w14:paraId="1E5F87E5" w14:textId="16F17573" w:rsidR="007D3FF9" w:rsidRPr="000D60FA" w:rsidRDefault="007D3FF9" w:rsidP="007D3FF9">
      <w:pPr>
        <w:pStyle w:val="paragraph"/>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rPr>
        <w:t> </w:t>
      </w:r>
      <w:r>
        <w:rPr>
          <w:rStyle w:val="normaltextrun"/>
          <w:rFonts w:ascii="Calibri" w:eastAsiaTheme="majorEastAsia" w:hAnsi="Calibri" w:cs="Calibri"/>
        </w:rPr>
        <w:t>This letter is intended to help you complete the application form. Please read it carefully before completing your application form and if you have any difficulties, please contact the Administrator for York Theatre Royal on </w:t>
      </w:r>
      <w:hyperlink r:id="rId11" w:tgtFrame="_blank" w:history="1">
        <w:r>
          <w:rPr>
            <w:rStyle w:val="normaltextrun"/>
            <w:rFonts w:ascii="Calibri" w:eastAsiaTheme="majorEastAsia" w:hAnsi="Calibri" w:cs="Calibri"/>
            <w:color w:val="0563C1"/>
            <w:u w:val="single"/>
          </w:rPr>
          <w:t>jobs@yorktheatreroyal.co.uk</w:t>
        </w:r>
      </w:hyperlink>
      <w:r>
        <w:rPr>
          <w:rStyle w:val="eop"/>
          <w:rFonts w:ascii="Calibri" w:eastAsiaTheme="majorEastAsia" w:hAnsi="Calibri" w:cs="Calibri"/>
        </w:rPr>
        <w:t> </w:t>
      </w:r>
    </w:p>
    <w:p w14:paraId="5915C1F6" w14:textId="77777777" w:rsidR="00F67EC5" w:rsidRDefault="00F67EC5" w:rsidP="007D3FF9">
      <w:pPr>
        <w:pStyle w:val="paragraph"/>
        <w:spacing w:before="0" w:beforeAutospacing="0" w:after="0" w:afterAutospacing="0"/>
        <w:textAlignment w:val="baseline"/>
        <w:rPr>
          <w:rFonts w:ascii="Segoe UI" w:hAnsi="Segoe UI" w:cs="Segoe UI"/>
          <w:sz w:val="18"/>
          <w:szCs w:val="18"/>
        </w:rPr>
      </w:pPr>
    </w:p>
    <w:p w14:paraId="51ED0F24"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application form is your opportunity to provide all the information we need to help us understand how you meet the requirements of the </w:t>
      </w:r>
      <w:proofErr w:type="gramStart"/>
      <w:r>
        <w:rPr>
          <w:rStyle w:val="normaltextrun"/>
          <w:rFonts w:ascii="Calibri" w:eastAsiaTheme="majorEastAsia" w:hAnsi="Calibri" w:cs="Calibri"/>
        </w:rPr>
        <w:t>job, and</w:t>
      </w:r>
      <w:proofErr w:type="gramEnd"/>
      <w:r>
        <w:rPr>
          <w:rStyle w:val="normaltextrun"/>
          <w:rFonts w:ascii="Calibri" w:eastAsiaTheme="majorEastAsia" w:hAnsi="Calibri" w:cs="Calibri"/>
        </w:rPr>
        <w:t> plays an important part in the selection process helping us to shortlist candidates for interview, and as a basis for the interview itself. To ensure fairness to all applicants, short listing decisions are based solely on the information you supply on your application form. </w:t>
      </w:r>
      <w:r>
        <w:rPr>
          <w:rStyle w:val="eop"/>
          <w:rFonts w:ascii="Calibri" w:eastAsiaTheme="majorEastAsia" w:hAnsi="Calibri" w:cs="Calibri"/>
        </w:rPr>
        <w:t> </w:t>
      </w:r>
    </w:p>
    <w:p w14:paraId="0E6AC5B4"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12F33E7"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Even if we already know you as current or previous employee, it is important that you complete the form in full.</w:t>
      </w:r>
      <w:r>
        <w:rPr>
          <w:rStyle w:val="eop"/>
          <w:rFonts w:ascii="Calibri" w:eastAsiaTheme="majorEastAsia" w:hAnsi="Calibri" w:cs="Calibri"/>
        </w:rPr>
        <w:t> </w:t>
      </w:r>
    </w:p>
    <w:p w14:paraId="7AE6F084"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8A602B9"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All vacancies are accompanied by a job description and a person specification setting out the main duties and responsibilities of the post in the job description, and the knowledge, skills and experience we are looking for in the person specification. </w:t>
      </w:r>
      <w:r>
        <w:rPr>
          <w:rStyle w:val="eop"/>
          <w:rFonts w:ascii="Calibri" w:eastAsiaTheme="majorEastAsia" w:hAnsi="Calibri" w:cs="Calibri"/>
        </w:rPr>
        <w:t> </w:t>
      </w:r>
    </w:p>
    <w:p w14:paraId="63C335F7"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2FA3EDD"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Please read this information carefully as you will not be shortlisted for interview unless you meet the essential criteria described in the Person Specification.</w:t>
      </w:r>
      <w:r>
        <w:rPr>
          <w:rStyle w:val="eop"/>
          <w:rFonts w:ascii="Calibri" w:eastAsiaTheme="majorEastAsia" w:hAnsi="Calibri" w:cs="Calibri"/>
        </w:rPr>
        <w:t> </w:t>
      </w:r>
    </w:p>
    <w:p w14:paraId="654A80F8"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6429E61"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Depending on the number of applications, it may not be possible to shortlist for interview all candidates who meet the Essential Criteria. However, as part of our commitment to the “Positive About Disabled People” scheme, we guarantee to interview all disabled applicants who meet the Essential Criteria.</w:t>
      </w:r>
      <w:r>
        <w:rPr>
          <w:rStyle w:val="eop"/>
          <w:rFonts w:ascii="Calibri" w:eastAsiaTheme="majorEastAsia" w:hAnsi="Calibri" w:cs="Calibri"/>
        </w:rPr>
        <w:t> </w:t>
      </w:r>
    </w:p>
    <w:p w14:paraId="74C2EBD7"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4DE9A01"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If you wish to apply by e-mail, you will need to download the form onto your computer, complete it and return it via email to jobs@yorktheatreroyal.co.uk </w:t>
      </w:r>
      <w:r>
        <w:rPr>
          <w:rStyle w:val="eop"/>
          <w:rFonts w:ascii="Calibri" w:eastAsiaTheme="majorEastAsia" w:hAnsi="Calibri" w:cs="Calibri"/>
        </w:rPr>
        <w:t> </w:t>
      </w:r>
    </w:p>
    <w:p w14:paraId="1AC6FECB"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Please remember that email is not a secure form of communication. </w:t>
      </w:r>
      <w:r>
        <w:rPr>
          <w:rStyle w:val="eop"/>
          <w:rFonts w:ascii="Calibri" w:eastAsiaTheme="majorEastAsia" w:hAnsi="Calibri" w:cs="Calibri"/>
        </w:rPr>
        <w:t> </w:t>
      </w:r>
    </w:p>
    <w:p w14:paraId="5F2970E9"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3DD7934"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Ensure you clearly state the full job title and type or complete your form legibly in black ink, to allow for photocopying.</w:t>
      </w:r>
      <w:r>
        <w:rPr>
          <w:rStyle w:val="eop"/>
          <w:rFonts w:ascii="Calibri" w:eastAsiaTheme="majorEastAsia" w:hAnsi="Calibri" w:cs="Calibri"/>
        </w:rPr>
        <w:t> </w:t>
      </w:r>
    </w:p>
    <w:p w14:paraId="727FA292"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58C9D59"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We are unable to accept CVs so please do not attach your CV, references, or copies of educational certificates to your form. If there is insufficient room on the form in a particular </w:t>
      </w:r>
      <w:r>
        <w:rPr>
          <w:rStyle w:val="normaltextrun"/>
          <w:rFonts w:ascii="Calibri" w:eastAsiaTheme="majorEastAsia" w:hAnsi="Calibri" w:cs="Calibri"/>
        </w:rPr>
        <w:lastRenderedPageBreak/>
        <w:t>section, you can simply attach an extra page and mark it clearly with your name and the job title, indicating the number of the relevant question.</w:t>
      </w:r>
      <w:r>
        <w:rPr>
          <w:rStyle w:val="eop"/>
          <w:rFonts w:ascii="Calibri" w:eastAsiaTheme="majorEastAsia" w:hAnsi="Calibri" w:cs="Calibri"/>
        </w:rPr>
        <w:t> </w:t>
      </w:r>
    </w:p>
    <w:p w14:paraId="1E7D1ECC"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1134C2E"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‘Additional Information’ section of the form is where you make your case for the job and is your opportunity to tell us specifically why you wish to apply and what makes you a suitable applicant.  You should include anything you feel would be useful in support of your application telling us as much as possible about yourself in relation to all the items listed in the job description. </w:t>
      </w:r>
      <w:r>
        <w:rPr>
          <w:rStyle w:val="eop"/>
          <w:rFonts w:ascii="Calibri" w:eastAsiaTheme="majorEastAsia" w:hAnsi="Calibri" w:cs="Calibri"/>
        </w:rPr>
        <w:t> </w:t>
      </w:r>
    </w:p>
    <w:p w14:paraId="1C5E52E9"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99F7215"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Please remember that those involved in the selection process cannot make assumptions about you. - tell us everything relevant to your application and complete all the sections on the form.</w:t>
      </w:r>
      <w:r>
        <w:rPr>
          <w:rStyle w:val="eop"/>
          <w:rFonts w:ascii="Calibri" w:eastAsiaTheme="majorEastAsia" w:hAnsi="Calibri" w:cs="Calibri"/>
        </w:rPr>
        <w:t> </w:t>
      </w:r>
    </w:p>
    <w:p w14:paraId="24E88DBC"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89233AD" w14:textId="77777777" w:rsidR="007D3FF9" w:rsidRDefault="007D3FF9" w:rsidP="007D3FF9">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b/>
          <w:bCs/>
        </w:rPr>
        <w:t>Data Protection</w:t>
      </w:r>
      <w:r>
        <w:rPr>
          <w:rStyle w:val="eop"/>
          <w:rFonts w:ascii="Calibri" w:eastAsiaTheme="majorEastAsia" w:hAnsi="Calibri" w:cs="Calibri"/>
        </w:rPr>
        <w:t> </w:t>
      </w:r>
    </w:p>
    <w:p w14:paraId="7C59296C" w14:textId="77777777" w:rsidR="005F6772" w:rsidRDefault="005F6772" w:rsidP="007D3FF9">
      <w:pPr>
        <w:pStyle w:val="paragraph"/>
        <w:spacing w:before="0" w:beforeAutospacing="0" w:after="0" w:afterAutospacing="0"/>
        <w:textAlignment w:val="baseline"/>
        <w:rPr>
          <w:rFonts w:ascii="Segoe UI" w:hAnsi="Segoe UI" w:cs="Segoe UI"/>
          <w:sz w:val="18"/>
          <w:szCs w:val="18"/>
        </w:rPr>
      </w:pPr>
    </w:p>
    <w:p w14:paraId="6BD5272C"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Information provided by you as part of your application will be used in the recruitment process. Any data about you will be held securely with access restricted to those involved in dealing with your application and in the recruitment process. Once this process is completed the data relating to unsuccessful applicants will be stored for a maximum of 6 months and then destroyed. If you are the successful candidate, your application form will be retained and form the basis of your personnel record. By signing and submitting your completed application form you are giving your consent to your data being stored and processed for the purposes of the recruitment process, equal opportunities monitoring and your personnel record if you are the successful candidate.</w:t>
      </w:r>
      <w:r>
        <w:rPr>
          <w:rStyle w:val="eop"/>
          <w:rFonts w:ascii="Calibri" w:eastAsiaTheme="majorEastAsia" w:hAnsi="Calibri" w:cs="Calibri"/>
        </w:rPr>
        <w:t> </w:t>
      </w:r>
    </w:p>
    <w:p w14:paraId="6B4CAD15"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798E042" w14:textId="77777777" w:rsidR="007D3FF9" w:rsidRDefault="007D3FF9" w:rsidP="007D3FF9">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b/>
          <w:bCs/>
        </w:rPr>
        <w:t>Equal Opportunities</w:t>
      </w:r>
      <w:r>
        <w:rPr>
          <w:rStyle w:val="eop"/>
          <w:rFonts w:ascii="Calibri" w:eastAsiaTheme="majorEastAsia" w:hAnsi="Calibri" w:cs="Calibri"/>
        </w:rPr>
        <w:t> </w:t>
      </w:r>
    </w:p>
    <w:p w14:paraId="53151FBF" w14:textId="77777777" w:rsidR="005F6772" w:rsidRDefault="005F6772" w:rsidP="007D3FF9">
      <w:pPr>
        <w:pStyle w:val="paragraph"/>
        <w:spacing w:before="0" w:beforeAutospacing="0" w:after="0" w:afterAutospacing="0"/>
        <w:textAlignment w:val="baseline"/>
        <w:rPr>
          <w:rFonts w:ascii="Segoe UI" w:hAnsi="Segoe UI" w:cs="Segoe UI"/>
          <w:sz w:val="18"/>
          <w:szCs w:val="18"/>
        </w:rPr>
      </w:pPr>
    </w:p>
    <w:p w14:paraId="3EE037E4"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Information provided by you on the Equal Opportunities Monitoring Form will be used to monitor our equal opportunities policy and practices. This part of the form will be detached from the main body of the application form and will not form any part of the selection process. York Theatre Royal seeks to employ a workforce that reflects the diversity of background and cultures within which we operate and to provide a working environment free from any form of harassment, intimidation, bullying, victimisation or discrimination.  We will treat individuals openly and fairly with dignity and respect, and value their contribution towards providing a quality service to our customers. </w:t>
      </w:r>
      <w:r>
        <w:rPr>
          <w:rStyle w:val="eop"/>
          <w:rFonts w:ascii="Calibri" w:eastAsiaTheme="majorEastAsia" w:hAnsi="Calibri" w:cs="Calibri"/>
        </w:rPr>
        <w:t> </w:t>
      </w:r>
    </w:p>
    <w:p w14:paraId="3ACCFFAB"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All members of the organisation will be expected to adhere to these </w:t>
      </w:r>
      <w:proofErr w:type="gramStart"/>
      <w:r>
        <w:rPr>
          <w:rStyle w:val="normaltextrun"/>
          <w:rFonts w:ascii="Calibri" w:eastAsiaTheme="majorEastAsia" w:hAnsi="Calibri" w:cs="Calibri"/>
        </w:rPr>
        <w:t>principles</w:t>
      </w:r>
      <w:proofErr w:type="gramEnd"/>
      <w:r>
        <w:rPr>
          <w:rStyle w:val="normaltextrun"/>
          <w:rFonts w:ascii="Calibri" w:eastAsiaTheme="majorEastAsia" w:hAnsi="Calibri" w:cs="Calibri"/>
        </w:rPr>
        <w:t> and we will challenge </w:t>
      </w:r>
      <w:proofErr w:type="gramStart"/>
      <w:r>
        <w:rPr>
          <w:rStyle w:val="normaltextrun"/>
          <w:rFonts w:ascii="Calibri" w:eastAsiaTheme="majorEastAsia" w:hAnsi="Calibri" w:cs="Calibri"/>
        </w:rPr>
        <w:t>behaviour</w:t>
      </w:r>
      <w:proofErr w:type="gramEnd"/>
      <w:r>
        <w:rPr>
          <w:rStyle w:val="normaltextrun"/>
          <w:rFonts w:ascii="Calibri" w:eastAsiaTheme="majorEastAsia" w:hAnsi="Calibri" w:cs="Calibri"/>
        </w:rPr>
        <w:t> which is unacceptable, </w:t>
      </w:r>
      <w:proofErr w:type="gramStart"/>
      <w:r>
        <w:rPr>
          <w:rStyle w:val="normaltextrun"/>
          <w:rFonts w:ascii="Calibri" w:eastAsiaTheme="majorEastAsia" w:hAnsi="Calibri" w:cs="Calibri"/>
        </w:rPr>
        <w:t>in particular on</w:t>
      </w:r>
      <w:proofErr w:type="gramEnd"/>
      <w:r>
        <w:rPr>
          <w:rStyle w:val="normaltextrun"/>
          <w:rFonts w:ascii="Calibri" w:eastAsiaTheme="majorEastAsia" w:hAnsi="Calibri" w:cs="Calibri"/>
        </w:rPr>
        <w:t> the grounds of gender, race, colour, nationality, ethnic or national origin, disability, religion, sexual orientation or marital status. </w:t>
      </w:r>
      <w:r>
        <w:rPr>
          <w:rStyle w:val="eop"/>
          <w:rFonts w:ascii="Calibri" w:eastAsiaTheme="majorEastAsia" w:hAnsi="Calibri" w:cs="Calibri"/>
        </w:rPr>
        <w:t> </w:t>
      </w:r>
    </w:p>
    <w:p w14:paraId="657914CA"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11F8922" w14:textId="77777777" w:rsidR="007D3FF9" w:rsidRDefault="007D3FF9" w:rsidP="007D3FF9">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b/>
          <w:bCs/>
        </w:rPr>
        <w:t>Work Permits</w:t>
      </w:r>
      <w:r>
        <w:rPr>
          <w:rStyle w:val="eop"/>
          <w:rFonts w:ascii="Calibri" w:eastAsiaTheme="majorEastAsia" w:hAnsi="Calibri" w:cs="Calibri"/>
        </w:rPr>
        <w:t> </w:t>
      </w:r>
    </w:p>
    <w:p w14:paraId="15587176" w14:textId="77777777" w:rsidR="005F6772" w:rsidRDefault="005F6772" w:rsidP="007D3FF9">
      <w:pPr>
        <w:pStyle w:val="paragraph"/>
        <w:spacing w:before="0" w:beforeAutospacing="0" w:after="0" w:afterAutospacing="0"/>
        <w:textAlignment w:val="baseline"/>
        <w:rPr>
          <w:rFonts w:ascii="Segoe UI" w:hAnsi="Segoe UI" w:cs="Segoe UI"/>
          <w:sz w:val="18"/>
          <w:szCs w:val="18"/>
        </w:rPr>
      </w:pPr>
    </w:p>
    <w:p w14:paraId="61DCD1F0"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Under the Asylum and Immigration Act, we are required to check that anyone taking up employment with us has the legal right to work in the UK. Successful applicants will be asked to provide us with documentary evidence to support their entitlement to work in the UK prior to taking up employment.</w:t>
      </w:r>
      <w:r>
        <w:rPr>
          <w:rStyle w:val="eop"/>
          <w:rFonts w:ascii="Calibri" w:eastAsiaTheme="majorEastAsia" w:hAnsi="Calibri" w:cs="Calibri"/>
        </w:rPr>
        <w:t> </w:t>
      </w:r>
    </w:p>
    <w:p w14:paraId="6F6ED64D"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A203A51"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lastRenderedPageBreak/>
        <w:t>In the event of an offer of employment being made, we will take up references and reserve the right to validate all information entered on this form.</w:t>
      </w:r>
      <w:r>
        <w:rPr>
          <w:rStyle w:val="eop"/>
          <w:rFonts w:ascii="Calibri" w:eastAsiaTheme="majorEastAsia" w:hAnsi="Calibri" w:cs="Calibri"/>
        </w:rPr>
        <w:t> </w:t>
      </w:r>
    </w:p>
    <w:p w14:paraId="1169F019"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82CAB2D"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For further information about York Theatre Royal please go to www.yorktheatreroyal.co.uk</w:t>
      </w:r>
      <w:r>
        <w:rPr>
          <w:rStyle w:val="eop"/>
          <w:rFonts w:ascii="Calibri" w:eastAsiaTheme="majorEastAsia" w:hAnsi="Calibri" w:cs="Calibri"/>
        </w:rPr>
        <w:t> </w:t>
      </w:r>
    </w:p>
    <w:p w14:paraId="54AFAABF"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6B4AAB4" w14:textId="21151CD2" w:rsidR="007D3FF9" w:rsidRDefault="007D3FF9" w:rsidP="007D3FF9">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Good luck with your application!</w:t>
      </w:r>
      <w:r>
        <w:rPr>
          <w:rStyle w:val="eop"/>
          <w:rFonts w:ascii="Calibri" w:eastAsiaTheme="majorEastAsia" w:hAnsi="Calibri" w:cs="Calibri"/>
        </w:rPr>
        <w:t> </w:t>
      </w:r>
    </w:p>
    <w:p w14:paraId="55F78458" w14:textId="77777777" w:rsidR="005F6772" w:rsidRDefault="005F6772" w:rsidP="007D3FF9">
      <w:pPr>
        <w:pStyle w:val="paragraph"/>
        <w:spacing w:before="0" w:beforeAutospacing="0" w:after="0" w:afterAutospacing="0"/>
        <w:textAlignment w:val="baseline"/>
        <w:rPr>
          <w:rStyle w:val="eop"/>
          <w:rFonts w:ascii="Calibri" w:eastAsiaTheme="majorEastAsia" w:hAnsi="Calibri" w:cs="Calibri"/>
        </w:rPr>
      </w:pPr>
    </w:p>
    <w:p w14:paraId="0B5CA1DF" w14:textId="77777777" w:rsidR="005F6772" w:rsidRDefault="005F6772" w:rsidP="007D3FF9">
      <w:pPr>
        <w:pStyle w:val="paragraph"/>
        <w:spacing w:before="0" w:beforeAutospacing="0" w:after="0" w:afterAutospacing="0"/>
        <w:textAlignment w:val="baseline"/>
        <w:rPr>
          <w:rFonts w:ascii="Segoe UI" w:hAnsi="Segoe UI" w:cs="Segoe UI"/>
          <w:sz w:val="18"/>
          <w:szCs w:val="18"/>
        </w:rPr>
      </w:pPr>
    </w:p>
    <w:p w14:paraId="3C05A93C" w14:textId="77777777" w:rsidR="007D3FF9" w:rsidRDefault="007D3FF9" w:rsidP="007D3FF9">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2E199E80" wp14:editId="27E2722A">
            <wp:extent cx="1508760" cy="990600"/>
            <wp:effectExtent l="0" t="0" r="0" b="0"/>
            <wp:docPr id="2" name="Picture 2"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R-2019-Logo-RGB-Charco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990600"/>
                    </a:xfrm>
                    <a:prstGeom prst="rect">
                      <a:avLst/>
                    </a:prstGeom>
                    <a:noFill/>
                    <a:ln>
                      <a:noFill/>
                    </a:ln>
                  </pic:spPr>
                </pic:pic>
              </a:graphicData>
            </a:graphic>
          </wp:inline>
        </w:drawing>
      </w:r>
      <w:r>
        <w:rPr>
          <w:rStyle w:val="eop"/>
          <w:rFonts w:ascii="Calibri" w:eastAsiaTheme="majorEastAsia" w:hAnsi="Calibri" w:cs="Calibri"/>
        </w:rPr>
        <w:t> </w:t>
      </w:r>
    </w:p>
    <w:p w14:paraId="403A4793" w14:textId="77777777" w:rsidR="007D3FF9" w:rsidRDefault="007D3FF9" w:rsidP="007D3FF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DA648B0" w14:textId="77777777" w:rsidR="008A1303" w:rsidRPr="00F55A9C" w:rsidRDefault="008A1303" w:rsidP="008A1303">
      <w:pPr>
        <w:pStyle w:val="paragraph"/>
        <w:spacing w:before="0" w:beforeAutospacing="0" w:after="0" w:afterAutospacing="0"/>
        <w:jc w:val="center"/>
        <w:textAlignment w:val="baseline"/>
        <w:rPr>
          <w:rFonts w:ascii="Segoe UI" w:hAnsi="Segoe UI" w:cs="Segoe UI"/>
          <w:b/>
          <w:bCs/>
          <w:sz w:val="18"/>
          <w:szCs w:val="18"/>
        </w:rPr>
      </w:pPr>
      <w:r w:rsidRPr="00F55A9C">
        <w:rPr>
          <w:rStyle w:val="normaltextrun"/>
          <w:rFonts w:ascii="Calibri" w:eastAsiaTheme="majorEastAsia" w:hAnsi="Calibri" w:cs="Calibri"/>
          <w:b/>
          <w:bCs/>
        </w:rPr>
        <w:t>Development Manager</w:t>
      </w:r>
      <w:r w:rsidRPr="00F55A9C">
        <w:rPr>
          <w:rStyle w:val="eop"/>
          <w:rFonts w:ascii="Calibri" w:eastAsiaTheme="majorEastAsia" w:hAnsi="Calibri" w:cs="Calibri"/>
          <w:b/>
          <w:bCs/>
        </w:rPr>
        <w:t> </w:t>
      </w:r>
    </w:p>
    <w:p w14:paraId="0F3F5917" w14:textId="77777777" w:rsidR="008A1303" w:rsidRPr="00F55A9C" w:rsidRDefault="008A1303" w:rsidP="008A1303">
      <w:pPr>
        <w:pStyle w:val="paragraph"/>
        <w:spacing w:before="0" w:beforeAutospacing="0" w:after="0" w:afterAutospacing="0"/>
        <w:jc w:val="center"/>
        <w:textAlignment w:val="baseline"/>
        <w:rPr>
          <w:rFonts w:ascii="Segoe UI" w:hAnsi="Segoe UI" w:cs="Segoe UI"/>
          <w:b/>
          <w:bCs/>
          <w:sz w:val="18"/>
          <w:szCs w:val="18"/>
        </w:rPr>
      </w:pPr>
      <w:r w:rsidRPr="00F55A9C">
        <w:rPr>
          <w:rStyle w:val="eop"/>
          <w:rFonts w:ascii="Calibri" w:eastAsiaTheme="majorEastAsia" w:hAnsi="Calibri" w:cs="Calibri"/>
          <w:b/>
          <w:bCs/>
        </w:rPr>
        <w:t> </w:t>
      </w:r>
    </w:p>
    <w:p w14:paraId="0C496FF8" w14:textId="77777777" w:rsidR="008A1303" w:rsidRPr="00F55A9C" w:rsidRDefault="008A1303" w:rsidP="008A1303">
      <w:pPr>
        <w:pStyle w:val="paragraph"/>
        <w:spacing w:before="0" w:beforeAutospacing="0" w:after="0" w:afterAutospacing="0"/>
        <w:jc w:val="center"/>
        <w:textAlignment w:val="baseline"/>
        <w:rPr>
          <w:rFonts w:ascii="Segoe UI" w:hAnsi="Segoe UI" w:cs="Segoe UI"/>
          <w:b/>
          <w:bCs/>
          <w:sz w:val="18"/>
          <w:szCs w:val="18"/>
        </w:rPr>
      </w:pPr>
      <w:r w:rsidRPr="00F55A9C">
        <w:rPr>
          <w:rStyle w:val="normaltextrun"/>
          <w:rFonts w:ascii="Calibri" w:eastAsiaTheme="majorEastAsia" w:hAnsi="Calibri" w:cs="Calibri"/>
          <w:b/>
          <w:bCs/>
        </w:rPr>
        <w:t>Person Specification</w:t>
      </w:r>
      <w:r w:rsidRPr="00F55A9C">
        <w:rPr>
          <w:rStyle w:val="eop"/>
          <w:rFonts w:ascii="Calibri" w:eastAsiaTheme="majorEastAsia" w:hAnsi="Calibri" w:cs="Calibri"/>
          <w:b/>
          <w:bCs/>
        </w:rPr>
        <w:t> </w:t>
      </w:r>
    </w:p>
    <w:p w14:paraId="785941CD" w14:textId="77777777" w:rsidR="008A1303" w:rsidRPr="00F55A9C" w:rsidRDefault="008A1303" w:rsidP="008A1303">
      <w:pPr>
        <w:pStyle w:val="paragraph"/>
        <w:spacing w:before="0" w:beforeAutospacing="0" w:after="0" w:afterAutospacing="0"/>
        <w:textAlignment w:val="baseline"/>
        <w:rPr>
          <w:rFonts w:ascii="Segoe UI" w:hAnsi="Segoe UI" w:cs="Segoe UI"/>
          <w:b/>
          <w:bCs/>
          <w:sz w:val="18"/>
          <w:szCs w:val="18"/>
        </w:rPr>
      </w:pPr>
      <w:r w:rsidRPr="00F55A9C">
        <w:rPr>
          <w:rStyle w:val="eop"/>
          <w:rFonts w:ascii="Calibri" w:eastAsiaTheme="majorEastAsia" w:hAnsi="Calibri" w:cs="Calibri"/>
          <w:b/>
          <w:bCs/>
        </w:rPr>
        <w:t> </w:t>
      </w:r>
    </w:p>
    <w:p w14:paraId="133E44F8" w14:textId="756F3AA8" w:rsidR="008A1303" w:rsidRDefault="008A1303" w:rsidP="008A1303">
      <w:pPr>
        <w:pStyle w:val="paragraph"/>
        <w:spacing w:before="0" w:beforeAutospacing="0" w:after="0" w:afterAutospacing="0"/>
        <w:textAlignment w:val="baseline"/>
        <w:rPr>
          <w:rFonts w:ascii="Segoe UI" w:hAnsi="Segoe UI" w:cs="Segoe UI"/>
          <w:sz w:val="18"/>
          <w:szCs w:val="18"/>
        </w:rPr>
      </w:pPr>
      <w:r w:rsidRPr="00CE602A">
        <w:rPr>
          <w:rStyle w:val="normaltextrun"/>
          <w:rFonts w:ascii="Calibri" w:eastAsiaTheme="majorEastAsia" w:hAnsi="Calibri" w:cs="Calibri"/>
          <w:u w:val="single"/>
        </w:rPr>
        <w:t>Essential</w:t>
      </w:r>
      <w:r w:rsidRPr="00CE602A">
        <w:rPr>
          <w:rStyle w:val="eop"/>
          <w:rFonts w:ascii="Calibri" w:eastAsiaTheme="majorEastAsia" w:hAnsi="Calibri" w:cs="Calibri"/>
          <w:u w:val="single"/>
        </w:rPr>
        <w:t> </w:t>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normaltextrun"/>
          <w:rFonts w:ascii="Calibri" w:eastAsiaTheme="majorEastAsia" w:hAnsi="Calibri" w:cs="Calibri"/>
          <w:u w:val="single"/>
        </w:rPr>
        <w:t>How Identified</w:t>
      </w:r>
      <w:r w:rsidR="00CE602A">
        <w:rPr>
          <w:rStyle w:val="eop"/>
          <w:rFonts w:ascii="Calibri" w:eastAsiaTheme="majorEastAsia" w:hAnsi="Calibri" w:cs="Calibri"/>
        </w:rPr>
        <w:t> </w:t>
      </w:r>
    </w:p>
    <w:p w14:paraId="56E89C5C"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CFC626F" w14:textId="472A2934" w:rsidR="00CE602A" w:rsidRPr="00CE602A" w:rsidRDefault="008A1303" w:rsidP="00007F56">
      <w:pPr>
        <w:pStyle w:val="paragraph"/>
        <w:numPr>
          <w:ilvl w:val="0"/>
          <w:numId w:val="34"/>
        </w:numPr>
        <w:spacing w:before="0" w:beforeAutospacing="0" w:after="0" w:afterAutospacing="0"/>
        <w:textAlignment w:val="baseline"/>
        <w:rPr>
          <w:rStyle w:val="normaltextrun"/>
          <w:rFonts w:ascii="Segoe UI" w:hAnsi="Segoe UI" w:cs="Segoe UI"/>
          <w:sz w:val="18"/>
          <w:szCs w:val="18"/>
        </w:rPr>
      </w:pPr>
      <w:r>
        <w:rPr>
          <w:rStyle w:val="normaltextrun"/>
          <w:rFonts w:ascii="Calibri" w:eastAsiaTheme="majorEastAsia" w:hAnsi="Calibri" w:cs="Calibri"/>
        </w:rPr>
        <w:t xml:space="preserve">An excellent track record of fundraising for the Arts </w:t>
      </w:r>
      <w:r w:rsidR="00CE602A">
        <w:rPr>
          <w:rStyle w:val="normaltextrun"/>
          <w:rFonts w:ascii="Calibri" w:eastAsiaTheme="majorEastAsia" w:hAnsi="Calibri" w:cs="Calibri"/>
        </w:rPr>
        <w:tab/>
        <w:t>Application &amp; Interview</w:t>
      </w:r>
    </w:p>
    <w:p w14:paraId="1B98C300" w14:textId="77777777" w:rsidR="00CE602A" w:rsidRDefault="008A1303" w:rsidP="00CE602A">
      <w:pPr>
        <w:pStyle w:val="paragraph"/>
        <w:spacing w:before="0" w:beforeAutospacing="0" w:after="0" w:afterAutospacing="0"/>
        <w:ind w:left="720"/>
        <w:textAlignment w:val="baseline"/>
        <w:rPr>
          <w:rStyle w:val="normaltextrun"/>
          <w:rFonts w:ascii="Calibri" w:eastAsiaTheme="majorEastAsia" w:hAnsi="Calibri" w:cs="Calibri"/>
        </w:rPr>
      </w:pPr>
      <w:r>
        <w:rPr>
          <w:rStyle w:val="normaltextrun"/>
          <w:rFonts w:ascii="Calibri" w:eastAsiaTheme="majorEastAsia" w:hAnsi="Calibri" w:cs="Calibri"/>
        </w:rPr>
        <w:t xml:space="preserve">or Charitable sector, particularly in the areas of </w:t>
      </w:r>
    </w:p>
    <w:p w14:paraId="6DCEE6FF" w14:textId="77777777" w:rsidR="00CE602A" w:rsidRDefault="008A1303" w:rsidP="00CE602A">
      <w:pPr>
        <w:pStyle w:val="paragraph"/>
        <w:spacing w:before="0" w:beforeAutospacing="0" w:after="0" w:afterAutospacing="0"/>
        <w:ind w:left="720"/>
        <w:textAlignment w:val="baseline"/>
        <w:rPr>
          <w:rStyle w:val="normaltextrun"/>
          <w:rFonts w:ascii="Calibri" w:eastAsiaTheme="majorEastAsia" w:hAnsi="Calibri" w:cs="Calibri"/>
        </w:rPr>
      </w:pPr>
      <w:r>
        <w:rPr>
          <w:rStyle w:val="normaltextrun"/>
          <w:rFonts w:ascii="Calibri" w:eastAsiaTheme="majorEastAsia" w:hAnsi="Calibri" w:cs="Calibri"/>
        </w:rPr>
        <w:t>community</w:t>
      </w:r>
      <w:r w:rsidR="00CE602A">
        <w:rPr>
          <w:rStyle w:val="normaltextrun"/>
          <w:rFonts w:ascii="Calibri" w:eastAsiaTheme="majorEastAsia" w:hAnsi="Calibri" w:cs="Calibri"/>
        </w:rPr>
        <w:t xml:space="preserve"> </w:t>
      </w:r>
      <w:r>
        <w:rPr>
          <w:rStyle w:val="normaltextrun"/>
          <w:rFonts w:ascii="Calibri" w:eastAsiaTheme="majorEastAsia" w:hAnsi="Calibri" w:cs="Calibri"/>
        </w:rPr>
        <w:t xml:space="preserve">fundraising, individual giving and corporate </w:t>
      </w:r>
    </w:p>
    <w:p w14:paraId="34C34D17" w14:textId="6532ED85" w:rsidR="008A1303" w:rsidRPr="00CE602A" w:rsidRDefault="008A1303" w:rsidP="00CE602A">
      <w:pPr>
        <w:pStyle w:val="paragraph"/>
        <w:spacing w:before="0" w:beforeAutospacing="0" w:after="0" w:afterAutospacing="0"/>
        <w:ind w:left="720"/>
        <w:textAlignment w:val="baseline"/>
        <w:rPr>
          <w:rFonts w:ascii="Calibri" w:eastAsiaTheme="majorEastAsia" w:hAnsi="Calibri" w:cs="Calibri"/>
        </w:rPr>
      </w:pPr>
      <w:r>
        <w:rPr>
          <w:rStyle w:val="normaltextrun"/>
          <w:rFonts w:ascii="Calibri" w:eastAsiaTheme="majorEastAsia" w:hAnsi="Calibri" w:cs="Calibri"/>
        </w:rPr>
        <w:t>sponsorship</w:t>
      </w:r>
      <w:r>
        <w:rPr>
          <w:rStyle w:val="eop"/>
          <w:rFonts w:ascii="Calibri" w:eastAsiaTheme="majorEastAsia" w:hAnsi="Calibri" w:cs="Calibri"/>
        </w:rPr>
        <w:t> </w:t>
      </w:r>
    </w:p>
    <w:p w14:paraId="437132C3" w14:textId="4DA5E388" w:rsidR="008A1303" w:rsidRDefault="008A1303" w:rsidP="00007F56">
      <w:pPr>
        <w:pStyle w:val="paragraph"/>
        <w:spacing w:before="0" w:beforeAutospacing="0" w:after="0" w:afterAutospacing="0"/>
        <w:ind w:firstLine="60"/>
        <w:textAlignment w:val="baseline"/>
        <w:rPr>
          <w:rFonts w:ascii="Segoe UI" w:hAnsi="Segoe UI" w:cs="Segoe UI"/>
          <w:sz w:val="18"/>
          <w:szCs w:val="18"/>
        </w:rPr>
      </w:pPr>
    </w:p>
    <w:p w14:paraId="68B540A6" w14:textId="477E0BC1" w:rsidR="008A1303" w:rsidRDefault="008A1303" w:rsidP="00007F56">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Experience of successful digital fundraising</w:t>
      </w:r>
      <w:r>
        <w:rPr>
          <w:rStyle w:val="eop"/>
          <w:rFonts w:ascii="Calibri" w:eastAsiaTheme="majorEastAsia" w:hAnsi="Calibri" w:cs="Calibri"/>
        </w:rPr>
        <w:t> </w:t>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t>Application &amp; Interview</w:t>
      </w:r>
    </w:p>
    <w:p w14:paraId="0C7E0A08" w14:textId="7016B7F0" w:rsidR="008A1303" w:rsidRDefault="008A1303" w:rsidP="00007F56">
      <w:pPr>
        <w:pStyle w:val="paragraph"/>
        <w:spacing w:before="0" w:beforeAutospacing="0" w:after="0" w:afterAutospacing="0"/>
        <w:ind w:firstLine="60"/>
        <w:textAlignment w:val="baseline"/>
        <w:rPr>
          <w:rFonts w:ascii="Segoe UI" w:hAnsi="Segoe UI" w:cs="Segoe UI"/>
          <w:sz w:val="18"/>
          <w:szCs w:val="18"/>
        </w:rPr>
      </w:pPr>
    </w:p>
    <w:p w14:paraId="1086A3C4" w14:textId="1675C3A3" w:rsidR="00CE602A" w:rsidRPr="00CE602A" w:rsidRDefault="008A1303" w:rsidP="00007F56">
      <w:pPr>
        <w:pStyle w:val="paragraph"/>
        <w:numPr>
          <w:ilvl w:val="0"/>
          <w:numId w:val="34"/>
        </w:numPr>
        <w:spacing w:before="0" w:beforeAutospacing="0" w:after="0" w:afterAutospacing="0"/>
        <w:textAlignment w:val="baseline"/>
        <w:rPr>
          <w:rStyle w:val="normaltextrun"/>
          <w:rFonts w:ascii="Segoe UI" w:hAnsi="Segoe UI" w:cs="Segoe UI"/>
          <w:sz w:val="18"/>
          <w:szCs w:val="18"/>
        </w:rPr>
      </w:pPr>
      <w:r>
        <w:rPr>
          <w:rStyle w:val="normaltextrun"/>
          <w:rFonts w:ascii="Calibri" w:eastAsiaTheme="majorEastAsia" w:hAnsi="Calibri" w:cs="Calibri"/>
        </w:rPr>
        <w:t>Experience of planning and deliver</w:t>
      </w:r>
      <w:r w:rsidR="00CE602A">
        <w:rPr>
          <w:rStyle w:val="normaltextrun"/>
          <w:rFonts w:ascii="Calibri" w:eastAsiaTheme="majorEastAsia" w:hAnsi="Calibri" w:cs="Calibri"/>
        </w:rPr>
        <w:t>ing</w:t>
      </w:r>
      <w:r>
        <w:rPr>
          <w:rStyle w:val="normaltextrun"/>
          <w:rFonts w:ascii="Calibri" w:eastAsiaTheme="majorEastAsia" w:hAnsi="Calibri" w:cs="Calibri"/>
        </w:rPr>
        <w:t xml:space="preserve"> high quality </w:t>
      </w:r>
      <w:r w:rsidR="00CE602A">
        <w:rPr>
          <w:rStyle w:val="normaltextrun"/>
          <w:rFonts w:ascii="Calibri" w:eastAsiaTheme="majorEastAsia" w:hAnsi="Calibri" w:cs="Calibri"/>
        </w:rPr>
        <w:tab/>
      </w:r>
      <w:r w:rsidR="00CE602A">
        <w:rPr>
          <w:rStyle w:val="normaltextrun"/>
          <w:rFonts w:ascii="Calibri" w:eastAsiaTheme="majorEastAsia" w:hAnsi="Calibri" w:cs="Calibri"/>
        </w:rPr>
        <w:tab/>
        <w:t>Application &amp; Interview</w:t>
      </w:r>
    </w:p>
    <w:p w14:paraId="5A5393B2" w14:textId="4995BD29" w:rsidR="008A1303" w:rsidRDefault="008A1303" w:rsidP="00CE602A">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rPr>
        <w:t>fundraising events</w:t>
      </w:r>
      <w:r>
        <w:rPr>
          <w:rStyle w:val="eop"/>
          <w:rFonts w:ascii="Calibri" w:eastAsiaTheme="majorEastAsia" w:hAnsi="Calibri" w:cs="Calibri"/>
        </w:rPr>
        <w:t> </w:t>
      </w:r>
    </w:p>
    <w:p w14:paraId="5355F5BF" w14:textId="329B62BB" w:rsidR="008A1303" w:rsidRDefault="008A1303" w:rsidP="00007F56">
      <w:pPr>
        <w:pStyle w:val="paragraph"/>
        <w:spacing w:before="0" w:beforeAutospacing="0" w:after="0" w:afterAutospacing="0"/>
        <w:ind w:firstLine="60"/>
        <w:textAlignment w:val="baseline"/>
        <w:rPr>
          <w:rFonts w:ascii="Segoe UI" w:hAnsi="Segoe UI" w:cs="Segoe UI"/>
          <w:sz w:val="18"/>
          <w:szCs w:val="18"/>
        </w:rPr>
      </w:pPr>
    </w:p>
    <w:p w14:paraId="758F99FC" w14:textId="59224D77" w:rsidR="00CE602A" w:rsidRPr="00CE602A" w:rsidRDefault="008A1303" w:rsidP="00007F56">
      <w:pPr>
        <w:pStyle w:val="paragraph"/>
        <w:numPr>
          <w:ilvl w:val="0"/>
          <w:numId w:val="34"/>
        </w:numPr>
        <w:spacing w:before="0" w:beforeAutospacing="0" w:after="0" w:afterAutospacing="0"/>
        <w:textAlignment w:val="baseline"/>
        <w:rPr>
          <w:rStyle w:val="normaltextrun"/>
          <w:rFonts w:ascii="Segoe UI" w:hAnsi="Segoe UI" w:cs="Segoe UI"/>
          <w:sz w:val="18"/>
          <w:szCs w:val="18"/>
        </w:rPr>
      </w:pPr>
      <w:r>
        <w:rPr>
          <w:rStyle w:val="normaltextrun"/>
          <w:rFonts w:ascii="Calibri" w:eastAsiaTheme="majorEastAsia" w:hAnsi="Calibri" w:cs="Calibri"/>
        </w:rPr>
        <w:t xml:space="preserve">Excellent written, verbal and interpersonal </w:t>
      </w:r>
      <w:r w:rsidR="00CE602A">
        <w:rPr>
          <w:rStyle w:val="normaltextrun"/>
          <w:rFonts w:ascii="Calibri" w:eastAsiaTheme="majorEastAsia" w:hAnsi="Calibri" w:cs="Calibri"/>
        </w:rPr>
        <w:tab/>
      </w:r>
      <w:r w:rsidR="00CE602A">
        <w:rPr>
          <w:rStyle w:val="normaltextrun"/>
          <w:rFonts w:ascii="Calibri" w:eastAsiaTheme="majorEastAsia" w:hAnsi="Calibri" w:cs="Calibri"/>
        </w:rPr>
        <w:tab/>
      </w:r>
      <w:r w:rsidR="00CE602A">
        <w:rPr>
          <w:rStyle w:val="normaltextrun"/>
          <w:rFonts w:ascii="Calibri" w:eastAsiaTheme="majorEastAsia" w:hAnsi="Calibri" w:cs="Calibri"/>
        </w:rPr>
        <w:tab/>
        <w:t>Application &amp; Interview</w:t>
      </w:r>
    </w:p>
    <w:p w14:paraId="23C17150" w14:textId="4A5D3A3A" w:rsidR="008A1303" w:rsidRDefault="008A1303" w:rsidP="00CE602A">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rPr>
        <w:t>communication skills</w:t>
      </w:r>
      <w:r>
        <w:rPr>
          <w:rStyle w:val="eop"/>
          <w:rFonts w:ascii="Calibri" w:eastAsiaTheme="majorEastAsia" w:hAnsi="Calibri" w:cs="Calibri"/>
        </w:rPr>
        <w:t> </w:t>
      </w:r>
    </w:p>
    <w:p w14:paraId="4F24C422" w14:textId="0E27732F" w:rsidR="008A1303" w:rsidRDefault="008A1303" w:rsidP="00007F56">
      <w:pPr>
        <w:pStyle w:val="paragraph"/>
        <w:spacing w:before="0" w:beforeAutospacing="0" w:after="0" w:afterAutospacing="0"/>
        <w:ind w:firstLine="60"/>
        <w:textAlignment w:val="baseline"/>
        <w:rPr>
          <w:rFonts w:ascii="Segoe UI" w:hAnsi="Segoe UI" w:cs="Segoe UI"/>
          <w:sz w:val="18"/>
          <w:szCs w:val="18"/>
        </w:rPr>
      </w:pPr>
    </w:p>
    <w:p w14:paraId="50851D6C" w14:textId="00B88FD0" w:rsidR="008A1303" w:rsidRDefault="008A1303" w:rsidP="00007F56">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Experience of budget control and presentation</w:t>
      </w:r>
      <w:r>
        <w:rPr>
          <w:rStyle w:val="eop"/>
          <w:rFonts w:ascii="Calibri" w:eastAsiaTheme="majorEastAsia" w:hAnsi="Calibri" w:cs="Calibri"/>
        </w:rPr>
        <w:t> </w:t>
      </w:r>
      <w:r w:rsidR="00CE602A">
        <w:rPr>
          <w:rStyle w:val="eop"/>
          <w:rFonts w:ascii="Calibri" w:eastAsiaTheme="majorEastAsia" w:hAnsi="Calibri" w:cs="Calibri"/>
        </w:rPr>
        <w:tab/>
      </w:r>
      <w:r w:rsidR="00CE602A">
        <w:rPr>
          <w:rStyle w:val="eop"/>
          <w:rFonts w:ascii="Calibri" w:eastAsiaTheme="majorEastAsia" w:hAnsi="Calibri" w:cs="Calibri"/>
        </w:rPr>
        <w:tab/>
        <w:t>Application &amp; Interview</w:t>
      </w:r>
    </w:p>
    <w:p w14:paraId="1DC6A69B" w14:textId="1A7A7DFC" w:rsidR="008A1303" w:rsidRDefault="008A1303" w:rsidP="00007F56">
      <w:pPr>
        <w:pStyle w:val="paragraph"/>
        <w:spacing w:before="0" w:beforeAutospacing="0" w:after="0" w:afterAutospacing="0"/>
        <w:ind w:firstLine="60"/>
        <w:textAlignment w:val="baseline"/>
        <w:rPr>
          <w:rFonts w:ascii="Segoe UI" w:hAnsi="Segoe UI" w:cs="Segoe UI"/>
          <w:sz w:val="18"/>
          <w:szCs w:val="18"/>
        </w:rPr>
      </w:pPr>
    </w:p>
    <w:p w14:paraId="7616D552" w14:textId="30911766" w:rsidR="00CE602A" w:rsidRPr="00CE602A" w:rsidRDefault="00CE602A" w:rsidP="00007F56">
      <w:pPr>
        <w:pStyle w:val="paragraph"/>
        <w:numPr>
          <w:ilvl w:val="0"/>
          <w:numId w:val="34"/>
        </w:numPr>
        <w:spacing w:before="0" w:beforeAutospacing="0" w:after="0" w:afterAutospacing="0"/>
        <w:textAlignment w:val="baseline"/>
        <w:rPr>
          <w:rStyle w:val="normaltextrun"/>
          <w:rFonts w:ascii="Segoe UI" w:hAnsi="Segoe UI" w:cs="Segoe UI"/>
          <w:sz w:val="18"/>
          <w:szCs w:val="18"/>
        </w:rPr>
      </w:pPr>
      <w:r>
        <w:rPr>
          <w:rStyle w:val="normaltextrun"/>
          <w:rFonts w:ascii="Calibri" w:eastAsiaTheme="majorEastAsia" w:hAnsi="Calibri" w:cs="Calibri"/>
        </w:rPr>
        <w:t>Good k</w:t>
      </w:r>
      <w:r w:rsidR="008A1303">
        <w:rPr>
          <w:rStyle w:val="normaltextrun"/>
          <w:rFonts w:ascii="Calibri" w:eastAsiaTheme="majorEastAsia" w:hAnsi="Calibri" w:cs="Calibri"/>
        </w:rPr>
        <w:t xml:space="preserve">nowledge of Gift Aid and tax incentives for </w:t>
      </w:r>
      <w:r>
        <w:rPr>
          <w:rStyle w:val="normaltextrun"/>
          <w:rFonts w:ascii="Calibri" w:eastAsiaTheme="majorEastAsia" w:hAnsi="Calibri" w:cs="Calibri"/>
        </w:rPr>
        <w:tab/>
      </w:r>
      <w:r>
        <w:rPr>
          <w:rStyle w:val="normaltextrun"/>
          <w:rFonts w:ascii="Calibri" w:eastAsiaTheme="majorEastAsia" w:hAnsi="Calibri" w:cs="Calibri"/>
        </w:rPr>
        <w:tab/>
        <w:t>Application &amp; Interview</w:t>
      </w:r>
    </w:p>
    <w:p w14:paraId="68F25123" w14:textId="5B9DC42A" w:rsidR="008A1303" w:rsidRDefault="008A1303" w:rsidP="00CE602A">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rPr>
        <w:t>charitable giving </w:t>
      </w:r>
      <w:r>
        <w:rPr>
          <w:rStyle w:val="eop"/>
          <w:rFonts w:ascii="Calibri" w:eastAsiaTheme="majorEastAsia" w:hAnsi="Calibri" w:cs="Calibri"/>
        </w:rPr>
        <w:t> </w:t>
      </w:r>
    </w:p>
    <w:p w14:paraId="331F9AD6" w14:textId="683FF0F4" w:rsidR="008A1303" w:rsidRDefault="008A1303" w:rsidP="00007F56">
      <w:pPr>
        <w:pStyle w:val="paragraph"/>
        <w:spacing w:before="0" w:beforeAutospacing="0" w:after="0" w:afterAutospacing="0"/>
        <w:ind w:firstLine="60"/>
        <w:textAlignment w:val="baseline"/>
        <w:rPr>
          <w:rFonts w:ascii="Segoe UI" w:hAnsi="Segoe UI" w:cs="Segoe UI"/>
          <w:sz w:val="18"/>
          <w:szCs w:val="18"/>
        </w:rPr>
      </w:pPr>
    </w:p>
    <w:p w14:paraId="5E83C587" w14:textId="00F676AE" w:rsidR="008A1303" w:rsidRDefault="008A1303" w:rsidP="00007F56">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Excellent attention to detail</w:t>
      </w:r>
      <w:r>
        <w:rPr>
          <w:rStyle w:val="eop"/>
          <w:rFonts w:ascii="Calibri" w:eastAsiaTheme="majorEastAsia" w:hAnsi="Calibri" w:cs="Calibri"/>
        </w:rPr>
        <w:t> </w:t>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t>Application &amp; Interview</w:t>
      </w:r>
    </w:p>
    <w:p w14:paraId="003DB852" w14:textId="780BBA9F" w:rsidR="008A1303" w:rsidRDefault="008A1303" w:rsidP="00007F56">
      <w:pPr>
        <w:pStyle w:val="paragraph"/>
        <w:spacing w:before="0" w:beforeAutospacing="0" w:after="0" w:afterAutospacing="0"/>
        <w:ind w:firstLine="60"/>
        <w:textAlignment w:val="baseline"/>
        <w:rPr>
          <w:rFonts w:ascii="Segoe UI" w:hAnsi="Segoe UI" w:cs="Segoe UI"/>
          <w:sz w:val="18"/>
          <w:szCs w:val="18"/>
        </w:rPr>
      </w:pPr>
    </w:p>
    <w:p w14:paraId="5AD4C0F5" w14:textId="1E1770B5" w:rsidR="008A1303" w:rsidRDefault="008A1303" w:rsidP="00007F56">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 proactive, ambitious and enthusiastic approach</w:t>
      </w:r>
      <w:r>
        <w:rPr>
          <w:rStyle w:val="eop"/>
          <w:rFonts w:ascii="Calibri" w:eastAsiaTheme="majorEastAsia" w:hAnsi="Calibri" w:cs="Calibri"/>
        </w:rPr>
        <w:t> </w:t>
      </w:r>
      <w:r w:rsidR="00CE602A">
        <w:rPr>
          <w:rStyle w:val="eop"/>
          <w:rFonts w:ascii="Calibri" w:eastAsiaTheme="majorEastAsia" w:hAnsi="Calibri" w:cs="Calibri"/>
        </w:rPr>
        <w:tab/>
      </w:r>
      <w:r w:rsidR="00CE602A">
        <w:rPr>
          <w:rStyle w:val="eop"/>
          <w:rFonts w:ascii="Calibri" w:eastAsiaTheme="majorEastAsia" w:hAnsi="Calibri" w:cs="Calibri"/>
        </w:rPr>
        <w:tab/>
        <w:t>Application &amp; Interview</w:t>
      </w:r>
    </w:p>
    <w:p w14:paraId="2EFB666D" w14:textId="75035ADF" w:rsidR="008A1303" w:rsidRDefault="008A1303" w:rsidP="00007F56">
      <w:pPr>
        <w:pStyle w:val="paragraph"/>
        <w:spacing w:before="0" w:beforeAutospacing="0" w:after="0" w:afterAutospacing="0"/>
        <w:ind w:firstLine="60"/>
        <w:textAlignment w:val="baseline"/>
        <w:rPr>
          <w:rFonts w:ascii="Segoe UI" w:hAnsi="Segoe UI" w:cs="Segoe UI"/>
          <w:sz w:val="18"/>
          <w:szCs w:val="18"/>
        </w:rPr>
      </w:pPr>
    </w:p>
    <w:p w14:paraId="7D952947" w14:textId="481CE07D" w:rsidR="008A1303" w:rsidRDefault="008A1303" w:rsidP="00007F56">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 strong commercial acumen and professional approach</w:t>
      </w:r>
      <w:r>
        <w:rPr>
          <w:rStyle w:val="eop"/>
          <w:rFonts w:ascii="Calibri" w:eastAsiaTheme="majorEastAsia" w:hAnsi="Calibri" w:cs="Calibri"/>
        </w:rPr>
        <w:t> </w:t>
      </w:r>
      <w:r w:rsidR="00CE602A">
        <w:rPr>
          <w:rStyle w:val="eop"/>
          <w:rFonts w:ascii="Calibri" w:eastAsiaTheme="majorEastAsia" w:hAnsi="Calibri" w:cs="Calibri"/>
        </w:rPr>
        <w:tab/>
        <w:t>Application &amp; Interview</w:t>
      </w:r>
    </w:p>
    <w:p w14:paraId="5E5D8625" w14:textId="1CC2199F" w:rsidR="008A1303" w:rsidRDefault="008A1303" w:rsidP="00007F56">
      <w:pPr>
        <w:pStyle w:val="paragraph"/>
        <w:spacing w:before="0" w:beforeAutospacing="0" w:after="0" w:afterAutospacing="0"/>
        <w:ind w:firstLine="60"/>
        <w:textAlignment w:val="baseline"/>
        <w:rPr>
          <w:rFonts w:ascii="Segoe UI" w:hAnsi="Segoe UI" w:cs="Segoe UI"/>
          <w:sz w:val="18"/>
          <w:szCs w:val="18"/>
        </w:rPr>
      </w:pPr>
    </w:p>
    <w:p w14:paraId="44F0354C" w14:textId="341E1A66" w:rsidR="008A1303" w:rsidRDefault="008A1303" w:rsidP="00007F56">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 passion for theatre</w:t>
      </w:r>
      <w:r>
        <w:rPr>
          <w:rStyle w:val="eop"/>
          <w:rFonts w:ascii="Calibri" w:eastAsiaTheme="majorEastAsia" w:hAnsi="Calibri" w:cs="Calibri"/>
        </w:rPr>
        <w:t> </w:t>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t>Application &amp; Interview</w:t>
      </w:r>
    </w:p>
    <w:p w14:paraId="4E39881D" w14:textId="5D5D9EEF" w:rsidR="008A1303" w:rsidRDefault="008A1303" w:rsidP="00007F56">
      <w:pPr>
        <w:pStyle w:val="paragraph"/>
        <w:spacing w:before="0" w:beforeAutospacing="0" w:after="0" w:afterAutospacing="0"/>
        <w:ind w:firstLine="60"/>
        <w:textAlignment w:val="baseline"/>
        <w:rPr>
          <w:rFonts w:ascii="Segoe UI" w:hAnsi="Segoe UI" w:cs="Segoe UI"/>
          <w:sz w:val="18"/>
          <w:szCs w:val="18"/>
        </w:rPr>
      </w:pPr>
    </w:p>
    <w:p w14:paraId="1027A2C5" w14:textId="32711B3E" w:rsidR="008A1303" w:rsidRDefault="008A1303" w:rsidP="00007F56">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 good knowledge of trends and practice in fundraising</w:t>
      </w:r>
      <w:r w:rsidR="00CE602A">
        <w:rPr>
          <w:rStyle w:val="normaltextrun"/>
          <w:rFonts w:ascii="Calibri" w:eastAsiaTheme="majorEastAsia" w:hAnsi="Calibri" w:cs="Calibri"/>
        </w:rPr>
        <w:tab/>
        <w:t>Application &amp; Interview</w:t>
      </w:r>
    </w:p>
    <w:p w14:paraId="5B9C1810"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E58D59A" w14:textId="77777777" w:rsidR="00DA7D82" w:rsidRDefault="00DA7D82" w:rsidP="008A1303">
      <w:pPr>
        <w:pStyle w:val="paragraph"/>
        <w:spacing w:before="0" w:beforeAutospacing="0" w:after="0" w:afterAutospacing="0"/>
        <w:textAlignment w:val="baseline"/>
        <w:rPr>
          <w:rStyle w:val="normaltextrun"/>
          <w:rFonts w:ascii="Calibri" w:eastAsiaTheme="majorEastAsia" w:hAnsi="Calibri" w:cs="Calibri"/>
          <w:b/>
          <w:bCs/>
        </w:rPr>
      </w:pPr>
    </w:p>
    <w:p w14:paraId="0E53F602" w14:textId="374E9FE5"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lastRenderedPageBreak/>
        <w:t>Desirable</w:t>
      </w:r>
      <w:r>
        <w:rPr>
          <w:rStyle w:val="eop"/>
          <w:rFonts w:ascii="Calibri" w:eastAsiaTheme="majorEastAsia" w:hAnsi="Calibri" w:cs="Calibri"/>
        </w:rPr>
        <w:t> </w:t>
      </w:r>
    </w:p>
    <w:p w14:paraId="4611562F"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A833C3E" w14:textId="28D7E383" w:rsidR="00CE602A" w:rsidRPr="00CE602A" w:rsidRDefault="008A1303" w:rsidP="00C81A34">
      <w:pPr>
        <w:pStyle w:val="paragraph"/>
        <w:numPr>
          <w:ilvl w:val="0"/>
          <w:numId w:val="35"/>
        </w:numPr>
        <w:spacing w:before="0" w:beforeAutospacing="0" w:after="0" w:afterAutospacing="0"/>
        <w:textAlignment w:val="baseline"/>
        <w:rPr>
          <w:rStyle w:val="normaltextrun"/>
          <w:rFonts w:ascii="Segoe UI" w:hAnsi="Segoe UI" w:cs="Segoe UI"/>
          <w:sz w:val="18"/>
          <w:szCs w:val="18"/>
        </w:rPr>
      </w:pPr>
      <w:r>
        <w:rPr>
          <w:rStyle w:val="normaltextrun"/>
          <w:rFonts w:ascii="Calibri" w:eastAsiaTheme="majorEastAsia" w:hAnsi="Calibri" w:cs="Calibri"/>
        </w:rPr>
        <w:t xml:space="preserve">A track record of making successful applications to Trusts </w:t>
      </w:r>
      <w:r w:rsidR="00CE602A">
        <w:rPr>
          <w:rStyle w:val="normaltextrun"/>
          <w:rFonts w:ascii="Calibri" w:eastAsiaTheme="majorEastAsia" w:hAnsi="Calibri" w:cs="Calibri"/>
        </w:rPr>
        <w:tab/>
        <w:t>Application &amp; Interview</w:t>
      </w:r>
    </w:p>
    <w:p w14:paraId="22243067" w14:textId="382EE7E6" w:rsidR="008A1303" w:rsidRDefault="008A1303" w:rsidP="00CE602A">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rPr>
        <w:t>and Foundations</w:t>
      </w:r>
      <w:r>
        <w:rPr>
          <w:rStyle w:val="eop"/>
          <w:rFonts w:ascii="Calibri" w:eastAsiaTheme="majorEastAsia" w:hAnsi="Calibri" w:cs="Calibri"/>
        </w:rPr>
        <w:t> </w:t>
      </w:r>
    </w:p>
    <w:p w14:paraId="6161A566" w14:textId="304E0E1A" w:rsidR="008A1303" w:rsidRDefault="008A1303" w:rsidP="00C81A34">
      <w:pPr>
        <w:pStyle w:val="paragraph"/>
        <w:spacing w:before="0" w:beforeAutospacing="0" w:after="0" w:afterAutospacing="0"/>
        <w:ind w:firstLine="60"/>
        <w:textAlignment w:val="baseline"/>
        <w:rPr>
          <w:rFonts w:ascii="Segoe UI" w:hAnsi="Segoe UI" w:cs="Segoe UI"/>
          <w:sz w:val="18"/>
          <w:szCs w:val="18"/>
        </w:rPr>
      </w:pPr>
    </w:p>
    <w:p w14:paraId="7A132CEB" w14:textId="5F3295EA" w:rsidR="008A1303" w:rsidRDefault="008A1303" w:rsidP="00C81A34">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Experience of </w:t>
      </w:r>
      <w:r w:rsidR="00D22400">
        <w:rPr>
          <w:rStyle w:val="normaltextrun"/>
          <w:rFonts w:ascii="Calibri" w:eastAsiaTheme="majorEastAsia" w:hAnsi="Calibri" w:cs="Calibri"/>
        </w:rPr>
        <w:t xml:space="preserve">using </w:t>
      </w:r>
      <w:r>
        <w:rPr>
          <w:rStyle w:val="normaltextrun"/>
          <w:rFonts w:ascii="Calibri" w:eastAsiaTheme="majorEastAsia" w:hAnsi="Calibri" w:cs="Calibri"/>
        </w:rPr>
        <w:t>Spektrix</w:t>
      </w:r>
      <w:r>
        <w:rPr>
          <w:rStyle w:val="eop"/>
          <w:rFonts w:ascii="Calibri" w:eastAsiaTheme="majorEastAsia" w:hAnsi="Calibri" w:cs="Calibri"/>
        </w:rPr>
        <w:t> </w:t>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r>
      <w:r w:rsidR="00CE602A">
        <w:rPr>
          <w:rStyle w:val="eop"/>
          <w:rFonts w:ascii="Calibri" w:eastAsiaTheme="majorEastAsia" w:hAnsi="Calibri" w:cs="Calibri"/>
        </w:rPr>
        <w:tab/>
        <w:t>Application &amp; Interview</w:t>
      </w:r>
    </w:p>
    <w:p w14:paraId="4CAF1EAB" w14:textId="3D7FC134" w:rsidR="008A1303" w:rsidRDefault="008A1303" w:rsidP="00C81A34">
      <w:pPr>
        <w:pStyle w:val="paragraph"/>
        <w:spacing w:before="0" w:beforeAutospacing="0" w:after="0" w:afterAutospacing="0"/>
        <w:ind w:firstLine="60"/>
        <w:textAlignment w:val="baseline"/>
        <w:rPr>
          <w:rFonts w:ascii="Segoe UI" w:hAnsi="Segoe UI" w:cs="Segoe UI"/>
          <w:sz w:val="18"/>
          <w:szCs w:val="18"/>
        </w:rPr>
      </w:pPr>
    </w:p>
    <w:p w14:paraId="75386427" w14:textId="143C0BA6" w:rsidR="008A1303" w:rsidRPr="00DA7D82" w:rsidRDefault="008A1303" w:rsidP="00C81A34">
      <w:pPr>
        <w:pStyle w:val="paragraph"/>
        <w:numPr>
          <w:ilvl w:val="0"/>
          <w:numId w:val="35"/>
        </w:numPr>
        <w:spacing w:before="0" w:beforeAutospacing="0" w:after="0" w:afterAutospacing="0"/>
        <w:textAlignment w:val="baseline"/>
        <w:rPr>
          <w:rStyle w:val="eop"/>
          <w:rFonts w:ascii="Segoe UI" w:hAnsi="Segoe UI" w:cs="Segoe UI"/>
          <w:sz w:val="18"/>
          <w:szCs w:val="18"/>
        </w:rPr>
      </w:pPr>
      <w:r>
        <w:rPr>
          <w:rStyle w:val="normaltextrun"/>
          <w:rFonts w:ascii="Calibri" w:eastAsiaTheme="majorEastAsia" w:hAnsi="Calibri" w:cs="Calibri"/>
        </w:rPr>
        <w:t>Experience of managing fundraising volunteers</w:t>
      </w:r>
      <w:r>
        <w:rPr>
          <w:rStyle w:val="eop"/>
          <w:rFonts w:ascii="Calibri" w:eastAsiaTheme="majorEastAsia" w:hAnsi="Calibri" w:cs="Calibri"/>
        </w:rPr>
        <w:t> </w:t>
      </w:r>
      <w:r w:rsidR="00CE602A">
        <w:rPr>
          <w:rStyle w:val="eop"/>
          <w:rFonts w:ascii="Calibri" w:eastAsiaTheme="majorEastAsia" w:hAnsi="Calibri" w:cs="Calibri"/>
        </w:rPr>
        <w:tab/>
      </w:r>
      <w:r w:rsidR="00CE602A">
        <w:rPr>
          <w:rStyle w:val="eop"/>
          <w:rFonts w:ascii="Calibri" w:eastAsiaTheme="majorEastAsia" w:hAnsi="Calibri" w:cs="Calibri"/>
        </w:rPr>
        <w:tab/>
        <w:t>Application &amp; Interview</w:t>
      </w:r>
    </w:p>
    <w:p w14:paraId="0549FFA9" w14:textId="77777777" w:rsidR="00DA7D82" w:rsidRDefault="00DA7D82" w:rsidP="00DA7D82">
      <w:pPr>
        <w:pStyle w:val="ListParagraph"/>
        <w:rPr>
          <w:rFonts w:ascii="Segoe UI" w:hAnsi="Segoe UI" w:cs="Segoe UI"/>
          <w:sz w:val="18"/>
          <w:szCs w:val="18"/>
        </w:rPr>
      </w:pPr>
    </w:p>
    <w:p w14:paraId="63B080CC" w14:textId="77777777" w:rsidR="00DA7D82" w:rsidRDefault="00DA7D82" w:rsidP="00DA7D82">
      <w:pPr>
        <w:pStyle w:val="paragraph"/>
        <w:spacing w:before="0" w:beforeAutospacing="0" w:after="0" w:afterAutospacing="0"/>
        <w:ind w:left="720"/>
        <w:textAlignment w:val="baseline"/>
        <w:rPr>
          <w:rFonts w:ascii="Segoe UI" w:hAnsi="Segoe UI" w:cs="Segoe UI"/>
          <w:sz w:val="18"/>
          <w:szCs w:val="18"/>
        </w:rPr>
      </w:pPr>
    </w:p>
    <w:p w14:paraId="3A675018" w14:textId="2E4B331E" w:rsidR="008A1303" w:rsidRDefault="008A1303" w:rsidP="008A1303">
      <w:pPr>
        <w:pStyle w:val="paragraph"/>
        <w:spacing w:before="0" w:beforeAutospacing="0" w:after="0" w:afterAutospacing="0"/>
        <w:textAlignment w:val="baseline"/>
        <w:rPr>
          <w:rFonts w:ascii="Segoe UI" w:hAnsi="Segoe UI" w:cs="Segoe UI"/>
          <w:sz w:val="18"/>
          <w:szCs w:val="18"/>
        </w:rPr>
      </w:pPr>
    </w:p>
    <w:p w14:paraId="28787320" w14:textId="2F239237" w:rsidR="008A1303" w:rsidRDefault="00D22400" w:rsidP="00D2240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F2FF0E3" wp14:editId="1D392B61">
            <wp:extent cx="1508760" cy="990600"/>
            <wp:effectExtent l="0" t="0" r="0" b="0"/>
            <wp:docPr id="1223034019" name="Picture 1223034019"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R-2019-Logo-RGB-Charco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990600"/>
                    </a:xfrm>
                    <a:prstGeom prst="rect">
                      <a:avLst/>
                    </a:prstGeom>
                    <a:noFill/>
                    <a:ln>
                      <a:noFill/>
                    </a:ln>
                  </pic:spPr>
                </pic:pic>
              </a:graphicData>
            </a:graphic>
          </wp:inline>
        </w:drawing>
      </w:r>
    </w:p>
    <w:p w14:paraId="0BDE6CAE" w14:textId="5BF56A34"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EFBF69F" w14:textId="7B0CBAA1" w:rsidR="008A1303" w:rsidRPr="00D22400" w:rsidRDefault="008A1303" w:rsidP="008A1303">
      <w:pPr>
        <w:pStyle w:val="paragraph"/>
        <w:spacing w:before="0" w:beforeAutospacing="0" w:after="0" w:afterAutospacing="0"/>
        <w:jc w:val="center"/>
        <w:textAlignment w:val="baseline"/>
        <w:rPr>
          <w:rStyle w:val="eop"/>
          <w:rFonts w:ascii="Calibri" w:eastAsiaTheme="majorEastAsia" w:hAnsi="Calibri" w:cs="Calibri"/>
          <w:b/>
          <w:bCs/>
        </w:rPr>
      </w:pPr>
      <w:r w:rsidRPr="00D22400">
        <w:rPr>
          <w:rStyle w:val="eop"/>
          <w:rFonts w:ascii="Calibri" w:eastAsiaTheme="majorEastAsia" w:hAnsi="Calibri" w:cs="Calibri"/>
          <w:b/>
          <w:bCs/>
        </w:rPr>
        <w:t> </w:t>
      </w:r>
      <w:r w:rsidR="00D22400" w:rsidRPr="00D22400">
        <w:rPr>
          <w:rStyle w:val="eop"/>
          <w:rFonts w:ascii="Calibri" w:eastAsiaTheme="majorEastAsia" w:hAnsi="Calibri" w:cs="Calibri"/>
          <w:b/>
          <w:bCs/>
        </w:rPr>
        <w:t>Development Manager</w:t>
      </w:r>
    </w:p>
    <w:p w14:paraId="44632EA6" w14:textId="77777777" w:rsidR="00D22400" w:rsidRPr="00D22400" w:rsidRDefault="00D22400" w:rsidP="008A1303">
      <w:pPr>
        <w:pStyle w:val="paragraph"/>
        <w:spacing w:before="0" w:beforeAutospacing="0" w:after="0" w:afterAutospacing="0"/>
        <w:jc w:val="center"/>
        <w:textAlignment w:val="baseline"/>
        <w:rPr>
          <w:rFonts w:ascii="Segoe UI" w:hAnsi="Segoe UI" w:cs="Segoe UI"/>
          <w:b/>
          <w:bCs/>
          <w:sz w:val="18"/>
          <w:szCs w:val="18"/>
        </w:rPr>
      </w:pPr>
    </w:p>
    <w:p w14:paraId="5331206E" w14:textId="77777777" w:rsidR="008A1303" w:rsidRPr="00D22400" w:rsidRDefault="008A1303" w:rsidP="008A1303">
      <w:pPr>
        <w:pStyle w:val="paragraph"/>
        <w:spacing w:before="0" w:beforeAutospacing="0" w:after="0" w:afterAutospacing="0"/>
        <w:jc w:val="center"/>
        <w:textAlignment w:val="baseline"/>
        <w:rPr>
          <w:rFonts w:ascii="Segoe UI" w:hAnsi="Segoe UI" w:cs="Segoe UI"/>
          <w:b/>
          <w:bCs/>
          <w:sz w:val="18"/>
          <w:szCs w:val="18"/>
        </w:rPr>
      </w:pPr>
      <w:r w:rsidRPr="00D22400">
        <w:rPr>
          <w:rStyle w:val="normaltextrun"/>
          <w:rFonts w:ascii="Calibri" w:eastAsiaTheme="majorEastAsia" w:hAnsi="Calibri" w:cs="Calibri"/>
          <w:b/>
          <w:bCs/>
        </w:rPr>
        <w:t>Job Description</w:t>
      </w:r>
      <w:r w:rsidRPr="00D22400">
        <w:rPr>
          <w:rStyle w:val="eop"/>
          <w:rFonts w:ascii="Calibri" w:eastAsiaTheme="majorEastAsia" w:hAnsi="Calibri" w:cs="Calibri"/>
          <w:b/>
          <w:bCs/>
        </w:rPr>
        <w:t> </w:t>
      </w:r>
    </w:p>
    <w:p w14:paraId="1EB600BE" w14:textId="77777777" w:rsidR="008A1303" w:rsidRPr="00D22400" w:rsidRDefault="008A1303" w:rsidP="008A1303">
      <w:pPr>
        <w:pStyle w:val="paragraph"/>
        <w:spacing w:before="0" w:beforeAutospacing="0" w:after="0" w:afterAutospacing="0"/>
        <w:textAlignment w:val="baseline"/>
        <w:rPr>
          <w:rFonts w:ascii="Segoe UI" w:hAnsi="Segoe UI" w:cs="Segoe UI"/>
          <w:b/>
          <w:bCs/>
          <w:sz w:val="18"/>
          <w:szCs w:val="18"/>
        </w:rPr>
      </w:pPr>
      <w:r w:rsidRPr="00D22400">
        <w:rPr>
          <w:rStyle w:val="eop"/>
          <w:rFonts w:ascii="Calibri" w:eastAsiaTheme="majorEastAsia" w:hAnsi="Calibri" w:cs="Calibri"/>
          <w:b/>
          <w:bCs/>
        </w:rPr>
        <w:t> </w:t>
      </w:r>
    </w:p>
    <w:p w14:paraId="47473843"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t>
      </w:r>
      <w:r>
        <w:rPr>
          <w:rStyle w:val="eop"/>
          <w:rFonts w:ascii="Calibri" w:eastAsiaTheme="majorEastAsia" w:hAnsi="Calibri" w:cs="Calibri"/>
        </w:rPr>
        <w:t> </w:t>
      </w:r>
    </w:p>
    <w:p w14:paraId="124647DF"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D3FEE36"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w:t>
      </w:r>
      <w:r>
        <w:rPr>
          <w:rStyle w:val="tabchar"/>
          <w:rFonts w:ascii="Calibri" w:eastAsiaTheme="majorEastAsia" w:hAnsi="Calibri" w:cs="Calibri"/>
        </w:rPr>
        <w:tab/>
      </w:r>
      <w:r>
        <w:rPr>
          <w:rStyle w:val="normaltextrun"/>
          <w:rFonts w:ascii="Calibri" w:eastAsiaTheme="majorEastAsia" w:hAnsi="Calibri" w:cs="Calibri"/>
        </w:rPr>
        <w:t>Job Title</w:t>
      </w:r>
      <w:r>
        <w:rPr>
          <w:rStyle w:val="tabchar"/>
          <w:rFonts w:ascii="Calibri" w:eastAsiaTheme="majorEastAsia" w:hAnsi="Calibri" w:cs="Calibri"/>
        </w:rPr>
        <w:tab/>
      </w:r>
      <w:r>
        <w:rPr>
          <w:rStyle w:val="normaltextrun"/>
          <w:rFonts w:ascii="Calibri" w:eastAsiaTheme="majorEastAsia" w:hAnsi="Calibri" w:cs="Calibri"/>
        </w:rPr>
        <w:t>Development Manager </w:t>
      </w:r>
      <w:r>
        <w:rPr>
          <w:rStyle w:val="eop"/>
          <w:rFonts w:ascii="Calibri" w:eastAsiaTheme="majorEastAsia" w:hAnsi="Calibri" w:cs="Calibri"/>
        </w:rPr>
        <w:t> </w:t>
      </w:r>
    </w:p>
    <w:p w14:paraId="08A249F0"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4FB3821" w14:textId="77777777" w:rsidR="008A1303" w:rsidRDefault="008A1303" w:rsidP="008A1303">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rPr>
        <w:t>Reports to</w:t>
      </w:r>
      <w:r>
        <w:rPr>
          <w:rStyle w:val="tabchar"/>
          <w:rFonts w:ascii="Calibri" w:eastAsiaTheme="majorEastAsia" w:hAnsi="Calibri" w:cs="Calibri"/>
        </w:rPr>
        <w:tab/>
      </w:r>
      <w:r>
        <w:rPr>
          <w:rStyle w:val="normaltextrun"/>
          <w:rFonts w:ascii="Calibri" w:eastAsiaTheme="majorEastAsia" w:hAnsi="Calibri" w:cs="Calibri"/>
        </w:rPr>
        <w:t>Communications and Development Director</w:t>
      </w:r>
      <w:r>
        <w:rPr>
          <w:rStyle w:val="eop"/>
          <w:rFonts w:ascii="Calibri" w:eastAsiaTheme="majorEastAsia" w:hAnsi="Calibri" w:cs="Calibri"/>
        </w:rPr>
        <w:t> </w:t>
      </w:r>
    </w:p>
    <w:p w14:paraId="44A52FD1"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0283900"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t>
      </w:r>
      <w:r>
        <w:rPr>
          <w:rStyle w:val="eop"/>
          <w:rFonts w:ascii="Calibri" w:eastAsiaTheme="majorEastAsia" w:hAnsi="Calibri" w:cs="Calibri"/>
        </w:rPr>
        <w:t> </w:t>
      </w:r>
    </w:p>
    <w:p w14:paraId="721F60D5"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8D2AF2F"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w:t>
      </w:r>
      <w:r>
        <w:rPr>
          <w:rStyle w:val="tabchar"/>
          <w:rFonts w:ascii="Calibri" w:eastAsiaTheme="majorEastAsia" w:hAnsi="Calibri" w:cs="Calibri"/>
        </w:rPr>
        <w:tab/>
      </w:r>
      <w:r>
        <w:rPr>
          <w:rStyle w:val="normaltextrun"/>
          <w:rFonts w:ascii="Calibri" w:eastAsiaTheme="majorEastAsia" w:hAnsi="Calibri" w:cs="Calibri"/>
        </w:rPr>
        <w:t>Primary Objectives</w:t>
      </w:r>
      <w:r>
        <w:rPr>
          <w:rStyle w:val="tabchar"/>
          <w:rFonts w:ascii="Calibri" w:eastAsiaTheme="majorEastAsia" w:hAnsi="Calibri" w:cs="Calibri"/>
        </w:rPr>
        <w:tab/>
      </w:r>
      <w:r>
        <w:rPr>
          <w:rStyle w:val="eop"/>
          <w:rFonts w:ascii="Calibri" w:eastAsiaTheme="majorEastAsia" w:hAnsi="Calibri" w:cs="Calibri"/>
        </w:rPr>
        <w:t> </w:t>
      </w:r>
    </w:p>
    <w:p w14:paraId="059775D2"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E8FA14E" w14:textId="77777777" w:rsidR="008A1303" w:rsidRDefault="008A1303" w:rsidP="006B632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rPr>
        <w:t>To develop, co-ordinate and deliver York Theatre Royal’s fundraising strategy and plan. </w:t>
      </w:r>
      <w:r>
        <w:rPr>
          <w:rStyle w:val="eop"/>
          <w:rFonts w:ascii="Calibri" w:eastAsiaTheme="majorEastAsia" w:hAnsi="Calibri" w:cs="Calibri"/>
        </w:rPr>
        <w:t> </w:t>
      </w:r>
    </w:p>
    <w:p w14:paraId="072BE0AA"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9569D7E"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t>
      </w:r>
      <w:r>
        <w:rPr>
          <w:rStyle w:val="eop"/>
          <w:rFonts w:ascii="Calibri" w:eastAsiaTheme="majorEastAsia" w:hAnsi="Calibri" w:cs="Calibri"/>
        </w:rPr>
        <w:t> </w:t>
      </w:r>
    </w:p>
    <w:p w14:paraId="4AE4CC68"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6827F42"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3.</w:t>
      </w:r>
      <w:r>
        <w:rPr>
          <w:rStyle w:val="tabchar"/>
          <w:rFonts w:ascii="Calibri" w:eastAsiaTheme="majorEastAsia" w:hAnsi="Calibri" w:cs="Calibri"/>
        </w:rPr>
        <w:tab/>
      </w:r>
      <w:r>
        <w:rPr>
          <w:rStyle w:val="normaltextrun"/>
          <w:rFonts w:ascii="Calibri" w:eastAsiaTheme="majorEastAsia" w:hAnsi="Calibri" w:cs="Calibri"/>
        </w:rPr>
        <w:t>Location</w:t>
      </w:r>
      <w:r>
        <w:rPr>
          <w:rStyle w:val="tabchar"/>
          <w:rFonts w:ascii="Calibri" w:eastAsiaTheme="majorEastAsia" w:hAnsi="Calibri" w:cs="Calibri"/>
        </w:rPr>
        <w:tab/>
      </w:r>
      <w:r>
        <w:rPr>
          <w:rStyle w:val="eop"/>
          <w:rFonts w:ascii="Calibri" w:eastAsiaTheme="majorEastAsia" w:hAnsi="Calibri" w:cs="Calibri"/>
        </w:rPr>
        <w:t> </w:t>
      </w:r>
    </w:p>
    <w:p w14:paraId="1758D9C6"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6A74FC1" w14:textId="77777777" w:rsidR="008A1303" w:rsidRDefault="008A1303" w:rsidP="008A1303">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rPr>
        <w:t>York Theatre Royal and other places as required.</w:t>
      </w:r>
      <w:r>
        <w:rPr>
          <w:rStyle w:val="eop"/>
          <w:rFonts w:ascii="Calibri" w:eastAsiaTheme="majorEastAsia" w:hAnsi="Calibri" w:cs="Calibri"/>
        </w:rPr>
        <w:t> </w:t>
      </w:r>
    </w:p>
    <w:p w14:paraId="1BAB7C40"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CCA74A0"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t>
      </w:r>
      <w:r>
        <w:rPr>
          <w:rStyle w:val="eop"/>
          <w:rFonts w:ascii="Calibri" w:eastAsiaTheme="majorEastAsia" w:hAnsi="Calibri" w:cs="Calibri"/>
        </w:rPr>
        <w:t> </w:t>
      </w:r>
    </w:p>
    <w:p w14:paraId="1DE8DBA5"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93F014B"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4. </w:t>
      </w:r>
      <w:r>
        <w:rPr>
          <w:rStyle w:val="tabchar"/>
          <w:rFonts w:ascii="Calibri" w:eastAsiaTheme="majorEastAsia" w:hAnsi="Calibri" w:cs="Calibri"/>
        </w:rPr>
        <w:tab/>
      </w:r>
      <w:r>
        <w:rPr>
          <w:rStyle w:val="normaltextrun"/>
          <w:rFonts w:ascii="Calibri" w:eastAsiaTheme="majorEastAsia" w:hAnsi="Calibri" w:cs="Calibri"/>
        </w:rPr>
        <w:t>Main Duties</w:t>
      </w:r>
      <w:r>
        <w:rPr>
          <w:rStyle w:val="eop"/>
          <w:rFonts w:ascii="Calibri" w:eastAsiaTheme="majorEastAsia" w:hAnsi="Calibri" w:cs="Calibri"/>
        </w:rPr>
        <w:t> </w:t>
      </w:r>
    </w:p>
    <w:p w14:paraId="51213E23"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3599EC8" w14:textId="004C4068" w:rsidR="008A1303" w:rsidRDefault="00F61DC0" w:rsidP="006B6324">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eastAsiaTheme="majorEastAsia" w:hAnsi="Calibri" w:cs="Calibri"/>
        </w:rPr>
        <w:t>Working with the Communications and Development Director t</w:t>
      </w:r>
      <w:r w:rsidR="008A1303">
        <w:rPr>
          <w:rStyle w:val="normaltextrun"/>
          <w:rFonts w:ascii="Calibri" w:eastAsiaTheme="majorEastAsia" w:hAnsi="Calibri" w:cs="Calibri"/>
        </w:rPr>
        <w:t>o co-ordinate and oversee an integrated portfolio of fundraising, to meet the targets set out in the Theatre’s Business Plan and annual budgets</w:t>
      </w:r>
      <w:r w:rsidR="008A1303">
        <w:rPr>
          <w:rStyle w:val="eop"/>
          <w:rFonts w:ascii="Calibri" w:eastAsiaTheme="majorEastAsia" w:hAnsi="Calibri" w:cs="Calibri"/>
        </w:rPr>
        <w:t> </w:t>
      </w:r>
    </w:p>
    <w:p w14:paraId="202D1EDF" w14:textId="77777777" w:rsidR="008A1303" w:rsidRDefault="008A1303" w:rsidP="008A1303">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7E061E09" w14:textId="77777777" w:rsidR="008A1303" w:rsidRDefault="008A1303" w:rsidP="006B6324">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eastAsiaTheme="majorEastAsia" w:hAnsi="Calibri" w:cs="Calibri"/>
        </w:rPr>
        <w:lastRenderedPageBreak/>
        <w:t>To ensure that Capital and Revenue fundraising activities complement each other and maximise the potential for return.</w:t>
      </w:r>
      <w:r>
        <w:rPr>
          <w:rStyle w:val="eop"/>
          <w:rFonts w:ascii="Calibri" w:eastAsiaTheme="majorEastAsia" w:hAnsi="Calibri" w:cs="Calibri"/>
        </w:rPr>
        <w:t> </w:t>
      </w:r>
    </w:p>
    <w:p w14:paraId="4BBB34FB"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7EC68CF" w14:textId="77777777" w:rsidR="008A1303" w:rsidRDefault="008A1303" w:rsidP="006B6324">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eastAsiaTheme="majorEastAsia" w:hAnsi="Calibri" w:cs="Calibri"/>
        </w:rPr>
        <w:t>To work with YTR colleagues to develop the Loyalty Ladder for customers and stakeholders.</w:t>
      </w:r>
      <w:r>
        <w:rPr>
          <w:rStyle w:val="eop"/>
          <w:rFonts w:ascii="Calibri" w:eastAsiaTheme="majorEastAsia" w:hAnsi="Calibri" w:cs="Calibri"/>
        </w:rPr>
        <w:t> </w:t>
      </w:r>
    </w:p>
    <w:p w14:paraId="737DAF0E" w14:textId="77777777" w:rsidR="008A1303" w:rsidRDefault="008A1303" w:rsidP="008A1303">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rPr>
        <w:t> </w:t>
      </w:r>
    </w:p>
    <w:p w14:paraId="00B44D10" w14:textId="3125A4AF" w:rsidR="00F61DC0" w:rsidRDefault="009F5F41" w:rsidP="00F61DC0">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eastAsiaTheme="majorEastAsia" w:hAnsi="Calibri" w:cs="Calibri"/>
        </w:rPr>
        <w:t>Working with the Communications and Development Director t</w:t>
      </w:r>
      <w:r w:rsidR="008A1303">
        <w:rPr>
          <w:rStyle w:val="normaltextrun"/>
          <w:rFonts w:ascii="Calibri" w:eastAsiaTheme="majorEastAsia" w:hAnsi="Calibri" w:cs="Calibri"/>
        </w:rPr>
        <w:t>o re-fresh, develop and administer a strategy for individual giving.</w:t>
      </w:r>
      <w:r w:rsidR="008A1303">
        <w:rPr>
          <w:rStyle w:val="eop"/>
          <w:rFonts w:ascii="Calibri" w:eastAsiaTheme="majorEastAsia" w:hAnsi="Calibri" w:cs="Calibri"/>
        </w:rPr>
        <w:t> </w:t>
      </w:r>
    </w:p>
    <w:p w14:paraId="1FFD0AB9" w14:textId="77777777" w:rsidR="00F61DC0" w:rsidRDefault="00F61DC0" w:rsidP="00F61DC0">
      <w:pPr>
        <w:pStyle w:val="ListParagraph"/>
        <w:rPr>
          <w:rStyle w:val="normaltextrun"/>
          <w:rFonts w:ascii="Calibri" w:eastAsiaTheme="majorEastAsia" w:hAnsi="Calibri" w:cs="Calibri"/>
        </w:rPr>
      </w:pPr>
    </w:p>
    <w:p w14:paraId="4847B45D" w14:textId="5D40240F" w:rsidR="008A1303" w:rsidRPr="00F61DC0" w:rsidRDefault="008A1303" w:rsidP="00F61DC0">
      <w:pPr>
        <w:pStyle w:val="paragraph"/>
        <w:numPr>
          <w:ilvl w:val="0"/>
          <w:numId w:val="36"/>
        </w:numPr>
        <w:spacing w:before="0" w:beforeAutospacing="0" w:after="0" w:afterAutospacing="0"/>
        <w:textAlignment w:val="baseline"/>
        <w:rPr>
          <w:rFonts w:ascii="Calibri" w:hAnsi="Calibri" w:cs="Calibri"/>
        </w:rPr>
      </w:pPr>
      <w:r w:rsidRPr="00F61DC0">
        <w:rPr>
          <w:rStyle w:val="normaltextrun"/>
          <w:rFonts w:ascii="Calibri" w:eastAsiaTheme="majorEastAsia" w:hAnsi="Calibri" w:cs="Calibri"/>
        </w:rPr>
        <w:t>To lead on community fundraising, working with a team of volunteers to deliver a programme of activities and events throughout the year.</w:t>
      </w:r>
      <w:r w:rsidRPr="00F61DC0">
        <w:rPr>
          <w:rStyle w:val="eop"/>
          <w:rFonts w:ascii="Calibri" w:eastAsiaTheme="majorEastAsia" w:hAnsi="Calibri" w:cs="Calibri"/>
        </w:rPr>
        <w:t> </w:t>
      </w:r>
    </w:p>
    <w:p w14:paraId="01DF223D"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8313874" w14:textId="77777777" w:rsidR="008A1303" w:rsidRDefault="008A1303" w:rsidP="0099694E">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eastAsiaTheme="majorEastAsia" w:hAnsi="Calibri" w:cs="Calibri"/>
        </w:rPr>
        <w:t>To work with YTR colleagues to identify sponsorship opportunities and build appropriate and lasting relationships with potential and existing sponsors of the Theatre and our work.</w:t>
      </w:r>
      <w:r>
        <w:rPr>
          <w:rStyle w:val="eop"/>
          <w:rFonts w:ascii="Calibri" w:eastAsiaTheme="majorEastAsia" w:hAnsi="Calibri" w:cs="Calibri"/>
        </w:rPr>
        <w:t> </w:t>
      </w:r>
    </w:p>
    <w:p w14:paraId="434FA01F"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0BE97E8" w14:textId="77777777" w:rsidR="008A1303" w:rsidRDefault="008A1303" w:rsidP="0099694E">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eastAsiaTheme="majorEastAsia" w:hAnsi="Calibri" w:cs="Calibri"/>
        </w:rPr>
        <w:t>To co-ordinate and administer the Theatre’s corporate </w:t>
      </w:r>
      <w:proofErr w:type="gramStart"/>
      <w:r>
        <w:rPr>
          <w:rStyle w:val="normaltextrun"/>
          <w:rFonts w:ascii="Calibri" w:eastAsiaTheme="majorEastAsia" w:hAnsi="Calibri" w:cs="Calibri"/>
        </w:rPr>
        <w:t>partners</w:t>
      </w:r>
      <w:proofErr w:type="gramEnd"/>
      <w:r>
        <w:rPr>
          <w:rStyle w:val="normaltextrun"/>
          <w:rFonts w:ascii="Calibri" w:eastAsiaTheme="majorEastAsia" w:hAnsi="Calibri" w:cs="Calibri"/>
        </w:rPr>
        <w:t> scheme.</w:t>
      </w:r>
      <w:r>
        <w:rPr>
          <w:rStyle w:val="eop"/>
          <w:rFonts w:ascii="Calibri" w:eastAsiaTheme="majorEastAsia" w:hAnsi="Calibri" w:cs="Calibri"/>
        </w:rPr>
        <w:t> </w:t>
      </w:r>
    </w:p>
    <w:p w14:paraId="0AD68689"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2F3F4C8" w14:textId="77777777" w:rsidR="008A1303" w:rsidRDefault="008A1303" w:rsidP="0099694E">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eastAsiaTheme="majorEastAsia" w:hAnsi="Calibri" w:cs="Calibri"/>
        </w:rPr>
        <w:t>To develop a digital fundraising strategy for York Theatre Royal.</w:t>
      </w:r>
      <w:r>
        <w:rPr>
          <w:rStyle w:val="eop"/>
          <w:rFonts w:ascii="Calibri" w:eastAsiaTheme="majorEastAsia" w:hAnsi="Calibri" w:cs="Calibri"/>
        </w:rPr>
        <w:t> </w:t>
      </w:r>
    </w:p>
    <w:p w14:paraId="440293A4"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1E6E581" w14:textId="77777777" w:rsidR="008A1303" w:rsidRDefault="008A1303" w:rsidP="0099694E">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eastAsiaTheme="majorEastAsia" w:hAnsi="Calibri" w:cs="Calibri"/>
        </w:rPr>
        <w:t>To research and develop relationships with local and national Trusts and Foundations and to make applications for revenue and capital projects as required.</w:t>
      </w:r>
      <w:r>
        <w:rPr>
          <w:rStyle w:val="eop"/>
          <w:rFonts w:ascii="Calibri" w:eastAsiaTheme="majorEastAsia" w:hAnsi="Calibri" w:cs="Calibri"/>
        </w:rPr>
        <w:t> </w:t>
      </w:r>
    </w:p>
    <w:p w14:paraId="01FF4110"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630249C" w14:textId="77777777" w:rsidR="00DC0794" w:rsidRDefault="00DC0794" w:rsidP="00DC0794">
      <w:pPr>
        <w:pStyle w:val="paragraph"/>
        <w:numPr>
          <w:ilvl w:val="0"/>
          <w:numId w:val="36"/>
        </w:numPr>
        <w:spacing w:before="0" w:beforeAutospacing="0" w:after="0" w:afterAutospacing="0"/>
        <w:textAlignment w:val="baseline"/>
        <w:rPr>
          <w:rFonts w:ascii="Calibri" w:hAnsi="Calibri" w:cs="Calibri"/>
        </w:rPr>
      </w:pPr>
      <w:r>
        <w:rPr>
          <w:rStyle w:val="normaltextrun"/>
          <w:rFonts w:ascii="Calibri" w:eastAsiaTheme="majorEastAsia" w:hAnsi="Calibri" w:cs="Calibri"/>
        </w:rPr>
        <w:t>Working with the Communications and Development Director t</w:t>
      </w:r>
      <w:r w:rsidR="008A1303">
        <w:rPr>
          <w:rStyle w:val="normaltextrun"/>
          <w:rFonts w:ascii="Calibri" w:eastAsiaTheme="majorEastAsia" w:hAnsi="Calibri" w:cs="Calibri"/>
        </w:rPr>
        <w:t>o plan and deliver fundraising events and galas.</w:t>
      </w:r>
      <w:r w:rsidR="008A1303">
        <w:rPr>
          <w:rStyle w:val="eop"/>
          <w:rFonts w:ascii="Calibri" w:eastAsiaTheme="majorEastAsia" w:hAnsi="Calibri" w:cs="Calibri"/>
        </w:rPr>
        <w:t> </w:t>
      </w:r>
    </w:p>
    <w:p w14:paraId="7FF920E0" w14:textId="77777777" w:rsidR="00DC0794" w:rsidRDefault="00DC0794" w:rsidP="00DC0794">
      <w:pPr>
        <w:pStyle w:val="ListParagraph"/>
        <w:rPr>
          <w:rStyle w:val="normaltextrun"/>
          <w:rFonts w:ascii="Calibri" w:eastAsiaTheme="majorEastAsia" w:hAnsi="Calibri" w:cs="Calibri"/>
        </w:rPr>
      </w:pPr>
    </w:p>
    <w:p w14:paraId="32E62D2B" w14:textId="77777777" w:rsidR="00DC0794" w:rsidRDefault="008A1303" w:rsidP="00DC0794">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eastAsiaTheme="majorEastAsia" w:hAnsi="Calibri" w:cs="Calibri"/>
        </w:rPr>
        <w:t>To develop and implement YTR’s Legacy Giving strategy.</w:t>
      </w:r>
      <w:r w:rsidRPr="00DC0794">
        <w:rPr>
          <w:rStyle w:val="eop"/>
          <w:rFonts w:ascii="Calibri" w:eastAsiaTheme="majorEastAsia" w:hAnsi="Calibri" w:cs="Calibri"/>
        </w:rPr>
        <w:t> </w:t>
      </w:r>
    </w:p>
    <w:p w14:paraId="435FA1D6" w14:textId="77777777" w:rsidR="00DC0794" w:rsidRDefault="00DC0794" w:rsidP="00DC0794">
      <w:pPr>
        <w:pStyle w:val="ListParagraph"/>
        <w:rPr>
          <w:rStyle w:val="normaltextrun"/>
          <w:rFonts w:ascii="Calibri" w:eastAsiaTheme="majorEastAsia" w:hAnsi="Calibri" w:cs="Calibri"/>
        </w:rPr>
      </w:pPr>
    </w:p>
    <w:p w14:paraId="352EDEC5" w14:textId="77777777" w:rsidR="00DC0794" w:rsidRDefault="008A1303" w:rsidP="00DC0794">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eastAsiaTheme="majorEastAsia" w:hAnsi="Calibri" w:cs="Calibri"/>
        </w:rPr>
        <w:t>To ensure that all necessary systems are in place and to keep accurate records of all fundraising activity </w:t>
      </w:r>
      <w:proofErr w:type="gramStart"/>
      <w:r w:rsidRPr="00DC0794">
        <w:rPr>
          <w:rStyle w:val="normaltextrun"/>
          <w:rFonts w:ascii="Calibri" w:eastAsiaTheme="majorEastAsia" w:hAnsi="Calibri" w:cs="Calibri"/>
        </w:rPr>
        <w:t>in order to</w:t>
      </w:r>
      <w:proofErr w:type="gramEnd"/>
      <w:r w:rsidRPr="00DC0794">
        <w:rPr>
          <w:rStyle w:val="normaltextrun"/>
          <w:rFonts w:ascii="Calibri" w:eastAsiaTheme="majorEastAsia" w:hAnsi="Calibri" w:cs="Calibri"/>
        </w:rPr>
        <w:t> effectively monitor, evaluate, audit and acknowledge all income and donors.</w:t>
      </w:r>
      <w:r w:rsidRPr="00DC0794">
        <w:rPr>
          <w:rStyle w:val="eop"/>
          <w:rFonts w:ascii="Calibri" w:eastAsiaTheme="majorEastAsia" w:hAnsi="Calibri" w:cs="Calibri"/>
        </w:rPr>
        <w:t> </w:t>
      </w:r>
    </w:p>
    <w:p w14:paraId="6224F824" w14:textId="77777777" w:rsidR="00DC0794" w:rsidRDefault="00DC0794" w:rsidP="00DC0794">
      <w:pPr>
        <w:pStyle w:val="ListParagraph"/>
        <w:rPr>
          <w:rStyle w:val="normaltextrun"/>
          <w:rFonts w:ascii="Calibri" w:eastAsiaTheme="majorEastAsia" w:hAnsi="Calibri" w:cs="Calibri"/>
        </w:rPr>
      </w:pPr>
    </w:p>
    <w:p w14:paraId="7A457BBA" w14:textId="77777777" w:rsidR="00DC0794" w:rsidRDefault="008A1303" w:rsidP="00DC0794">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eastAsiaTheme="majorEastAsia" w:hAnsi="Calibri" w:cs="Calibri"/>
        </w:rPr>
        <w:t>To ensure that opportunities to claim Gift Aid on donations is maximised and to administer Gift Aid claims in a timely and accurate way.</w:t>
      </w:r>
      <w:r w:rsidRPr="00DC0794">
        <w:rPr>
          <w:rStyle w:val="eop"/>
          <w:rFonts w:ascii="Calibri" w:eastAsiaTheme="majorEastAsia" w:hAnsi="Calibri" w:cs="Calibri"/>
        </w:rPr>
        <w:t> </w:t>
      </w:r>
    </w:p>
    <w:p w14:paraId="56A8852E" w14:textId="77777777" w:rsidR="00DC0794" w:rsidRDefault="00DC0794" w:rsidP="00DC0794">
      <w:pPr>
        <w:pStyle w:val="ListParagraph"/>
        <w:rPr>
          <w:rStyle w:val="normaltextrun"/>
          <w:rFonts w:ascii="Calibri" w:eastAsiaTheme="majorEastAsia" w:hAnsi="Calibri" w:cs="Calibri"/>
        </w:rPr>
      </w:pPr>
    </w:p>
    <w:p w14:paraId="17B30FAE" w14:textId="77777777" w:rsidR="00DC0794" w:rsidRDefault="008A1303" w:rsidP="00DC0794">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eastAsiaTheme="majorEastAsia" w:hAnsi="Calibri" w:cs="Calibri"/>
        </w:rPr>
        <w:t>To work with the Box Office Manager to maximise the potential of Spektrix CRM system.</w:t>
      </w:r>
      <w:r w:rsidRPr="00DC0794">
        <w:rPr>
          <w:rStyle w:val="eop"/>
          <w:rFonts w:ascii="Calibri" w:eastAsiaTheme="majorEastAsia" w:hAnsi="Calibri" w:cs="Calibri"/>
        </w:rPr>
        <w:t> </w:t>
      </w:r>
    </w:p>
    <w:p w14:paraId="4B6D558F" w14:textId="77777777" w:rsidR="00DC0794" w:rsidRDefault="00DC0794" w:rsidP="00DC0794">
      <w:pPr>
        <w:pStyle w:val="ListParagraph"/>
        <w:rPr>
          <w:rStyle w:val="normaltextrun"/>
          <w:rFonts w:ascii="Calibri" w:eastAsiaTheme="majorEastAsia" w:hAnsi="Calibri" w:cs="Calibri"/>
        </w:rPr>
      </w:pPr>
    </w:p>
    <w:p w14:paraId="1FE71162" w14:textId="77777777" w:rsidR="00DC0794" w:rsidRDefault="008A1303" w:rsidP="00DC0794">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eastAsiaTheme="majorEastAsia" w:hAnsi="Calibri" w:cs="Calibri"/>
        </w:rPr>
        <w:t>To establish and promote positive and collaborative working with YTR colleagues, to ensure that communication with other Theatre departments is effective and fundraising is an integrated part of the Theatre’s collective work.</w:t>
      </w:r>
      <w:r w:rsidRPr="00DC0794">
        <w:rPr>
          <w:rStyle w:val="eop"/>
          <w:rFonts w:ascii="Calibri" w:eastAsiaTheme="majorEastAsia" w:hAnsi="Calibri" w:cs="Calibri"/>
        </w:rPr>
        <w:t> </w:t>
      </w:r>
    </w:p>
    <w:p w14:paraId="7E92940C" w14:textId="77777777" w:rsidR="00DC0794" w:rsidRDefault="00DC0794" w:rsidP="00DC0794">
      <w:pPr>
        <w:pStyle w:val="ListParagraph"/>
        <w:rPr>
          <w:rStyle w:val="normaltextrun"/>
          <w:rFonts w:ascii="Calibri" w:eastAsiaTheme="majorEastAsia" w:hAnsi="Calibri" w:cs="Calibri"/>
        </w:rPr>
      </w:pPr>
    </w:p>
    <w:p w14:paraId="57981060" w14:textId="77777777" w:rsidR="00DC0794" w:rsidRDefault="008A1303" w:rsidP="00DC0794">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eastAsiaTheme="majorEastAsia" w:hAnsi="Calibri" w:cs="Calibri"/>
        </w:rPr>
        <w:t>To develop relationship with other charities across the city and region, seeking out partnership opportunities as appropriate.</w:t>
      </w:r>
      <w:r w:rsidRPr="00DC0794">
        <w:rPr>
          <w:rStyle w:val="eop"/>
          <w:rFonts w:ascii="Calibri" w:eastAsiaTheme="majorEastAsia" w:hAnsi="Calibri" w:cs="Calibri"/>
        </w:rPr>
        <w:t> </w:t>
      </w:r>
    </w:p>
    <w:p w14:paraId="7FB91C5F" w14:textId="77777777" w:rsidR="00DC0794" w:rsidRDefault="00DC0794" w:rsidP="00DC0794">
      <w:pPr>
        <w:pStyle w:val="ListParagraph"/>
        <w:rPr>
          <w:rStyle w:val="normaltextrun"/>
          <w:rFonts w:ascii="Calibri" w:eastAsiaTheme="majorEastAsia" w:hAnsi="Calibri" w:cs="Calibri"/>
        </w:rPr>
      </w:pPr>
    </w:p>
    <w:p w14:paraId="1C44BF8B" w14:textId="77777777" w:rsidR="00DC0794" w:rsidRPr="00CE602A" w:rsidRDefault="008A1303" w:rsidP="00DC0794">
      <w:pPr>
        <w:pStyle w:val="paragraph"/>
        <w:numPr>
          <w:ilvl w:val="0"/>
          <w:numId w:val="36"/>
        </w:numPr>
        <w:spacing w:before="0" w:beforeAutospacing="0" w:after="0" w:afterAutospacing="0"/>
        <w:textAlignment w:val="baseline"/>
        <w:rPr>
          <w:rStyle w:val="eop"/>
          <w:rFonts w:ascii="Calibri" w:hAnsi="Calibri" w:cs="Calibri"/>
        </w:rPr>
      </w:pPr>
      <w:r w:rsidRPr="00DC0794">
        <w:rPr>
          <w:rStyle w:val="normaltextrun"/>
          <w:rFonts w:ascii="Calibri" w:eastAsiaTheme="majorEastAsia" w:hAnsi="Calibri" w:cs="Calibri"/>
        </w:rPr>
        <w:t>To be an ambassador for YTR.</w:t>
      </w:r>
      <w:r w:rsidRPr="00DC0794">
        <w:rPr>
          <w:rStyle w:val="eop"/>
          <w:rFonts w:ascii="Calibri" w:eastAsiaTheme="majorEastAsia" w:hAnsi="Calibri" w:cs="Calibri"/>
        </w:rPr>
        <w:t> </w:t>
      </w:r>
    </w:p>
    <w:p w14:paraId="047EE6A1" w14:textId="77777777" w:rsidR="00CE602A" w:rsidRDefault="00CE602A" w:rsidP="00CE602A">
      <w:pPr>
        <w:pStyle w:val="ListParagraph"/>
        <w:rPr>
          <w:rFonts w:ascii="Calibri" w:hAnsi="Calibri" w:cs="Calibri"/>
        </w:rPr>
      </w:pPr>
    </w:p>
    <w:p w14:paraId="613D3749" w14:textId="70D30204" w:rsidR="00CE602A" w:rsidRDefault="00CE602A" w:rsidP="00DC0794">
      <w:pPr>
        <w:pStyle w:val="paragraph"/>
        <w:numPr>
          <w:ilvl w:val="0"/>
          <w:numId w:val="36"/>
        </w:numPr>
        <w:spacing w:before="0" w:beforeAutospacing="0" w:after="0" w:afterAutospacing="0"/>
        <w:textAlignment w:val="baseline"/>
        <w:rPr>
          <w:rFonts w:ascii="Calibri" w:hAnsi="Calibri" w:cs="Calibri"/>
        </w:rPr>
      </w:pPr>
      <w:r>
        <w:rPr>
          <w:rFonts w:ascii="Calibri" w:hAnsi="Calibri" w:cs="Calibri"/>
        </w:rPr>
        <w:lastRenderedPageBreak/>
        <w:t>To work a regular shift on Box Office.</w:t>
      </w:r>
    </w:p>
    <w:p w14:paraId="1474F1DE" w14:textId="77777777" w:rsidR="00DC0794" w:rsidRDefault="00DC0794" w:rsidP="00DC0794">
      <w:pPr>
        <w:pStyle w:val="ListParagraph"/>
        <w:rPr>
          <w:rStyle w:val="normaltextrun"/>
          <w:rFonts w:ascii="Calibri" w:eastAsiaTheme="majorEastAsia" w:hAnsi="Calibri" w:cs="Calibri"/>
        </w:rPr>
      </w:pPr>
    </w:p>
    <w:p w14:paraId="502A6439" w14:textId="730B86F1" w:rsidR="008A1303" w:rsidRPr="00DC0794" w:rsidRDefault="008A1303" w:rsidP="00DC0794">
      <w:pPr>
        <w:pStyle w:val="paragraph"/>
        <w:numPr>
          <w:ilvl w:val="0"/>
          <w:numId w:val="36"/>
        </w:numPr>
        <w:spacing w:before="0" w:beforeAutospacing="0" w:after="0" w:afterAutospacing="0"/>
        <w:textAlignment w:val="baseline"/>
        <w:rPr>
          <w:rFonts w:ascii="Calibri" w:hAnsi="Calibri" w:cs="Calibri"/>
        </w:rPr>
      </w:pPr>
      <w:r w:rsidRPr="00DC0794">
        <w:rPr>
          <w:rStyle w:val="normaltextrun"/>
          <w:rFonts w:ascii="Calibri" w:eastAsiaTheme="majorEastAsia" w:hAnsi="Calibri" w:cs="Calibri"/>
        </w:rPr>
        <w:t>To undertake other duties that are reasonably required. </w:t>
      </w:r>
      <w:r w:rsidRPr="00DC0794">
        <w:rPr>
          <w:rStyle w:val="eop"/>
          <w:rFonts w:ascii="Calibri" w:eastAsiaTheme="majorEastAsia" w:hAnsi="Calibri" w:cs="Calibri"/>
        </w:rPr>
        <w:t> </w:t>
      </w:r>
    </w:p>
    <w:p w14:paraId="0553CCEE" w14:textId="77777777" w:rsidR="008A1303" w:rsidRDefault="008A1303" w:rsidP="008A130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3BEA5CA" w14:textId="77777777" w:rsidR="00E854E5" w:rsidRDefault="00E854E5"/>
    <w:p w14:paraId="09857459" w14:textId="0CB453F5" w:rsidR="001E23F6" w:rsidRDefault="00E854E5">
      <w:pPr>
        <w:rPr>
          <w:rFonts w:ascii="Calibri" w:hAnsi="Calibri" w:cs="Calibri"/>
          <w:b/>
          <w:bCs/>
          <w:sz w:val="24"/>
          <w:szCs w:val="24"/>
        </w:rPr>
      </w:pPr>
      <w:r w:rsidRPr="00E854E5">
        <w:rPr>
          <w:rFonts w:ascii="Calibri" w:hAnsi="Calibri" w:cs="Calibri"/>
          <w:b/>
          <w:bCs/>
          <w:sz w:val="24"/>
          <w:szCs w:val="24"/>
        </w:rPr>
        <w:t>Terms and Conditions</w:t>
      </w:r>
    </w:p>
    <w:p w14:paraId="5C469CAC" w14:textId="77777777" w:rsidR="001E23F6" w:rsidRPr="00E854E5" w:rsidRDefault="001E23F6">
      <w:pPr>
        <w:rPr>
          <w:rFonts w:ascii="Calibri" w:hAnsi="Calibri" w:cs="Calibri"/>
          <w:b/>
          <w:bCs/>
          <w:sz w:val="24"/>
          <w:szCs w:val="24"/>
        </w:rPr>
      </w:pPr>
    </w:p>
    <w:p w14:paraId="5EA5561E" w14:textId="77777777" w:rsidR="004D1589" w:rsidRPr="007C2B30" w:rsidRDefault="004D1589" w:rsidP="004D1589">
      <w:pPr>
        <w:pStyle w:val="paragraph"/>
        <w:numPr>
          <w:ilvl w:val="0"/>
          <w:numId w:val="44"/>
        </w:numPr>
        <w:spacing w:before="0" w:beforeAutospacing="0" w:after="0" w:afterAutospacing="0"/>
        <w:textAlignment w:val="baseline"/>
        <w:rPr>
          <w:rStyle w:val="normaltextrun"/>
          <w:rFonts w:ascii="Calibri" w:hAnsi="Calibri" w:cs="Calibri"/>
        </w:rPr>
      </w:pPr>
      <w:r>
        <w:rPr>
          <w:rStyle w:val="normaltextrun"/>
          <w:rFonts w:ascii="Calibri" w:eastAsiaTheme="majorEastAsia" w:hAnsi="Calibri" w:cs="Calibri"/>
        </w:rPr>
        <w:t>Working Hours: </w:t>
      </w:r>
      <w:r>
        <w:rPr>
          <w:rStyle w:val="normaltextrun"/>
          <w:rFonts w:ascii="Calibri" w:eastAsiaTheme="majorEastAsia" w:hAnsi="Calibri" w:cs="Calibri"/>
        </w:rPr>
        <w:t>40</w:t>
      </w:r>
      <w:r>
        <w:rPr>
          <w:rStyle w:val="normaltextrun"/>
          <w:rFonts w:ascii="Calibri" w:eastAsiaTheme="majorEastAsia" w:hAnsi="Calibri" w:cs="Calibri"/>
        </w:rPr>
        <w:t> hours a week</w:t>
      </w:r>
      <w:r>
        <w:rPr>
          <w:rStyle w:val="normaltextrun"/>
          <w:rFonts w:ascii="Calibri" w:eastAsiaTheme="majorEastAsia" w:hAnsi="Calibri" w:cs="Calibri"/>
        </w:rPr>
        <w:t>, with the ability to work some evenings and weekends as required</w:t>
      </w:r>
    </w:p>
    <w:p w14:paraId="590FCF46" w14:textId="77777777" w:rsidR="007C2B30" w:rsidRDefault="007C2B30" w:rsidP="007C2B30">
      <w:pPr>
        <w:pStyle w:val="paragraph"/>
        <w:spacing w:before="0" w:beforeAutospacing="0" w:after="0" w:afterAutospacing="0"/>
        <w:ind w:left="720"/>
        <w:textAlignment w:val="baseline"/>
        <w:rPr>
          <w:rFonts w:ascii="Calibri" w:hAnsi="Calibri" w:cs="Calibri"/>
        </w:rPr>
      </w:pPr>
    </w:p>
    <w:p w14:paraId="422DB283" w14:textId="77777777" w:rsidR="00A90C29" w:rsidRDefault="004D1589" w:rsidP="00A90C29">
      <w:pPr>
        <w:pStyle w:val="paragraph"/>
        <w:numPr>
          <w:ilvl w:val="0"/>
          <w:numId w:val="44"/>
        </w:numPr>
        <w:spacing w:before="0" w:beforeAutospacing="0" w:after="0" w:afterAutospacing="0"/>
        <w:textAlignment w:val="baseline"/>
        <w:rPr>
          <w:rFonts w:ascii="Calibri" w:hAnsi="Calibri" w:cs="Calibri"/>
        </w:rPr>
      </w:pPr>
      <w:r w:rsidRPr="004D1589">
        <w:rPr>
          <w:rStyle w:val="normaltextrun"/>
          <w:rFonts w:ascii="Calibri" w:eastAsiaTheme="majorEastAsia" w:hAnsi="Calibri" w:cs="Calibri"/>
        </w:rPr>
        <w:t>Annual salary: £</w:t>
      </w:r>
      <w:r w:rsidR="00A90C29">
        <w:rPr>
          <w:rStyle w:val="normaltextrun"/>
          <w:rFonts w:ascii="Calibri" w:eastAsiaTheme="majorEastAsia" w:hAnsi="Calibri" w:cs="Calibri"/>
        </w:rPr>
        <w:t>32,122pa</w:t>
      </w:r>
      <w:r w:rsidRPr="004D1589">
        <w:rPr>
          <w:rStyle w:val="eop"/>
          <w:rFonts w:ascii="Calibri" w:eastAsiaTheme="majorEastAsia" w:hAnsi="Calibri" w:cs="Calibri"/>
        </w:rPr>
        <w:t> </w:t>
      </w:r>
    </w:p>
    <w:p w14:paraId="49CCCF3E" w14:textId="77777777" w:rsidR="00A90C29" w:rsidRDefault="00A90C29" w:rsidP="00A90C29">
      <w:pPr>
        <w:pStyle w:val="paragraph"/>
        <w:spacing w:before="0" w:beforeAutospacing="0" w:after="0" w:afterAutospacing="0"/>
        <w:ind w:left="720"/>
        <w:textAlignment w:val="baseline"/>
        <w:rPr>
          <w:rFonts w:ascii="Calibri" w:hAnsi="Calibri" w:cs="Calibri"/>
        </w:rPr>
      </w:pPr>
    </w:p>
    <w:p w14:paraId="24C58F8D" w14:textId="77777777" w:rsidR="00A90C29" w:rsidRDefault="004D1589" w:rsidP="00A90C29">
      <w:pPr>
        <w:pStyle w:val="paragraph"/>
        <w:numPr>
          <w:ilvl w:val="0"/>
          <w:numId w:val="44"/>
        </w:numPr>
        <w:spacing w:before="0" w:beforeAutospacing="0" w:after="0" w:afterAutospacing="0"/>
        <w:textAlignment w:val="baseline"/>
        <w:rPr>
          <w:rFonts w:ascii="Calibri" w:hAnsi="Calibri" w:cs="Calibri"/>
        </w:rPr>
      </w:pPr>
      <w:r w:rsidRPr="00A90C29">
        <w:rPr>
          <w:rStyle w:val="normaltextrun"/>
          <w:rFonts w:ascii="Calibri" w:eastAsiaTheme="majorEastAsia" w:hAnsi="Calibri" w:cs="Calibri"/>
        </w:rPr>
        <w:t>The salary will be paid monthly</w:t>
      </w:r>
      <w:r w:rsidRPr="00A90C29">
        <w:rPr>
          <w:rStyle w:val="eop"/>
          <w:rFonts w:ascii="Calibri" w:eastAsiaTheme="majorEastAsia" w:hAnsi="Calibri" w:cs="Calibri"/>
        </w:rPr>
        <w:t> </w:t>
      </w:r>
    </w:p>
    <w:p w14:paraId="4A20D662" w14:textId="77777777" w:rsidR="00A90C29" w:rsidRDefault="00A90C29" w:rsidP="00A90C29">
      <w:pPr>
        <w:pStyle w:val="ListParagraph"/>
        <w:rPr>
          <w:rStyle w:val="normaltextrun"/>
          <w:rFonts w:ascii="Calibri" w:eastAsiaTheme="majorEastAsia" w:hAnsi="Calibri" w:cs="Calibri"/>
        </w:rPr>
      </w:pPr>
    </w:p>
    <w:p w14:paraId="69691D57" w14:textId="77777777" w:rsidR="00A90C29" w:rsidRDefault="004D1589" w:rsidP="00A90C29">
      <w:pPr>
        <w:pStyle w:val="paragraph"/>
        <w:numPr>
          <w:ilvl w:val="0"/>
          <w:numId w:val="44"/>
        </w:numPr>
        <w:spacing w:before="0" w:beforeAutospacing="0" w:after="0" w:afterAutospacing="0"/>
        <w:textAlignment w:val="baseline"/>
        <w:rPr>
          <w:rFonts w:ascii="Calibri" w:hAnsi="Calibri" w:cs="Calibri"/>
        </w:rPr>
      </w:pPr>
      <w:r w:rsidRPr="00A90C29">
        <w:rPr>
          <w:rStyle w:val="normaltextrun"/>
          <w:rFonts w:ascii="Calibri" w:eastAsiaTheme="majorEastAsia" w:hAnsi="Calibri" w:cs="Calibri"/>
        </w:rPr>
        <w:t>Probationary period: 1 month</w:t>
      </w:r>
      <w:r w:rsidRPr="00A90C29">
        <w:rPr>
          <w:rStyle w:val="eop"/>
          <w:rFonts w:ascii="Calibri" w:eastAsiaTheme="majorEastAsia" w:hAnsi="Calibri" w:cs="Calibri"/>
        </w:rPr>
        <w:t> </w:t>
      </w:r>
    </w:p>
    <w:p w14:paraId="0097937D" w14:textId="77777777" w:rsidR="00A90C29" w:rsidRDefault="00A90C29" w:rsidP="00A90C29">
      <w:pPr>
        <w:pStyle w:val="ListParagraph"/>
        <w:rPr>
          <w:rStyle w:val="normaltextrun"/>
          <w:rFonts w:ascii="Calibri" w:eastAsiaTheme="majorEastAsia" w:hAnsi="Calibri" w:cs="Calibri"/>
        </w:rPr>
      </w:pPr>
    </w:p>
    <w:p w14:paraId="70151B28" w14:textId="77777777" w:rsidR="00A90C29" w:rsidRDefault="004D1589" w:rsidP="00A90C29">
      <w:pPr>
        <w:pStyle w:val="paragraph"/>
        <w:numPr>
          <w:ilvl w:val="0"/>
          <w:numId w:val="44"/>
        </w:numPr>
        <w:spacing w:before="0" w:beforeAutospacing="0" w:after="0" w:afterAutospacing="0"/>
        <w:textAlignment w:val="baseline"/>
        <w:rPr>
          <w:rFonts w:ascii="Calibri" w:hAnsi="Calibri" w:cs="Calibri"/>
        </w:rPr>
      </w:pPr>
      <w:r w:rsidRPr="00A90C29">
        <w:rPr>
          <w:rStyle w:val="normaltextrun"/>
          <w:rFonts w:ascii="Calibri" w:eastAsiaTheme="majorEastAsia" w:hAnsi="Calibri" w:cs="Calibri"/>
        </w:rPr>
        <w:t>Holiday Entitlement: 28 days per year</w:t>
      </w:r>
      <w:r w:rsidRPr="00A90C29">
        <w:rPr>
          <w:rStyle w:val="eop"/>
          <w:rFonts w:ascii="Calibri" w:eastAsiaTheme="majorEastAsia" w:hAnsi="Calibri" w:cs="Calibri"/>
        </w:rPr>
        <w:t> </w:t>
      </w:r>
    </w:p>
    <w:p w14:paraId="74BFB4DB" w14:textId="77777777" w:rsidR="00A90C29" w:rsidRDefault="00A90C29" w:rsidP="00A90C29">
      <w:pPr>
        <w:pStyle w:val="ListParagraph"/>
        <w:rPr>
          <w:rStyle w:val="normaltextrun"/>
          <w:rFonts w:ascii="Calibri" w:eastAsiaTheme="majorEastAsia" w:hAnsi="Calibri" w:cs="Calibri"/>
        </w:rPr>
      </w:pPr>
    </w:p>
    <w:p w14:paraId="1267CF48" w14:textId="77777777" w:rsidR="00A90C29" w:rsidRDefault="004D1589" w:rsidP="00A90C29">
      <w:pPr>
        <w:pStyle w:val="paragraph"/>
        <w:numPr>
          <w:ilvl w:val="0"/>
          <w:numId w:val="44"/>
        </w:numPr>
        <w:spacing w:before="0" w:beforeAutospacing="0" w:after="0" w:afterAutospacing="0"/>
        <w:textAlignment w:val="baseline"/>
        <w:rPr>
          <w:rFonts w:ascii="Calibri" w:hAnsi="Calibri" w:cs="Calibri"/>
        </w:rPr>
      </w:pPr>
      <w:r w:rsidRPr="00A90C29">
        <w:rPr>
          <w:rStyle w:val="normaltextrun"/>
          <w:rFonts w:ascii="Calibri" w:eastAsiaTheme="majorEastAsia" w:hAnsi="Calibri" w:cs="Calibri"/>
        </w:rPr>
        <w:t>Notice Period Required: 2 weeks during the probationary period. Thereafter 2 </w:t>
      </w:r>
      <w:r w:rsidRPr="00A90C29">
        <w:rPr>
          <w:rStyle w:val="tabchar"/>
          <w:rFonts w:ascii="Calibri" w:eastAsiaTheme="majorEastAsia" w:hAnsi="Calibri" w:cs="Calibri"/>
        </w:rPr>
        <w:tab/>
      </w:r>
      <w:r w:rsidRPr="00A90C29">
        <w:rPr>
          <w:rStyle w:val="normaltextrun"/>
          <w:rFonts w:ascii="Calibri" w:eastAsiaTheme="majorEastAsia" w:hAnsi="Calibri" w:cs="Calibri"/>
        </w:rPr>
        <w:t>months</w:t>
      </w:r>
      <w:r w:rsidRPr="00A90C29">
        <w:rPr>
          <w:rStyle w:val="eop"/>
          <w:rFonts w:ascii="Calibri" w:eastAsiaTheme="majorEastAsia" w:hAnsi="Calibri" w:cs="Calibri"/>
        </w:rPr>
        <w:t> </w:t>
      </w:r>
    </w:p>
    <w:p w14:paraId="3387B5F4" w14:textId="77777777" w:rsidR="00A90C29" w:rsidRDefault="00A90C29" w:rsidP="00A90C29">
      <w:pPr>
        <w:pStyle w:val="ListParagraph"/>
        <w:rPr>
          <w:rStyle w:val="normaltextrun"/>
          <w:rFonts w:ascii="Calibri" w:eastAsiaTheme="majorEastAsia" w:hAnsi="Calibri" w:cs="Calibri"/>
        </w:rPr>
      </w:pPr>
    </w:p>
    <w:p w14:paraId="4744C357" w14:textId="00DBFC39" w:rsidR="004D1589" w:rsidRPr="00A90C29" w:rsidRDefault="004D1589" w:rsidP="00A90C29">
      <w:pPr>
        <w:pStyle w:val="paragraph"/>
        <w:numPr>
          <w:ilvl w:val="0"/>
          <w:numId w:val="44"/>
        </w:numPr>
        <w:spacing w:before="0" w:beforeAutospacing="0" w:after="0" w:afterAutospacing="0"/>
        <w:textAlignment w:val="baseline"/>
        <w:rPr>
          <w:rFonts w:ascii="Calibri" w:hAnsi="Calibri" w:cs="Calibri"/>
        </w:rPr>
      </w:pPr>
      <w:r w:rsidRPr="00A90C29">
        <w:rPr>
          <w:rStyle w:val="normaltextrun"/>
          <w:rFonts w:ascii="Calibri" w:eastAsiaTheme="majorEastAsia" w:hAnsi="Calibri" w:cs="Calibri"/>
        </w:rPr>
        <w:t>The Theatre has a </w:t>
      </w:r>
      <w:proofErr w:type="gramStart"/>
      <w:r w:rsidRPr="00A90C29">
        <w:rPr>
          <w:rStyle w:val="normaltextrun"/>
          <w:rFonts w:ascii="Calibri" w:eastAsiaTheme="majorEastAsia" w:hAnsi="Calibri" w:cs="Calibri"/>
        </w:rPr>
        <w:t>work based</w:t>
      </w:r>
      <w:proofErr w:type="gramEnd"/>
      <w:r w:rsidRPr="00A90C29">
        <w:rPr>
          <w:rStyle w:val="normaltextrun"/>
          <w:rFonts w:ascii="Calibri" w:eastAsiaTheme="majorEastAsia" w:hAnsi="Calibri" w:cs="Calibri"/>
        </w:rPr>
        <w:t> pension scheme</w:t>
      </w:r>
      <w:r w:rsidRPr="00A90C29">
        <w:rPr>
          <w:rStyle w:val="eop"/>
          <w:rFonts w:ascii="Calibri" w:eastAsiaTheme="majorEastAsia" w:hAnsi="Calibri" w:cs="Calibri"/>
        </w:rPr>
        <w:t> </w:t>
      </w:r>
    </w:p>
    <w:p w14:paraId="17C56BDF" w14:textId="77777777" w:rsidR="00E854E5" w:rsidRPr="00E854E5" w:rsidRDefault="00E854E5">
      <w:pPr>
        <w:rPr>
          <w:rFonts w:ascii="Calibri" w:hAnsi="Calibri" w:cs="Calibri"/>
          <w:b/>
          <w:bCs/>
          <w:sz w:val="24"/>
          <w:szCs w:val="24"/>
        </w:rPr>
      </w:pPr>
    </w:p>
    <w:sectPr w:rsidR="00E854E5" w:rsidRPr="00E854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CAA"/>
    <w:multiLevelType w:val="multilevel"/>
    <w:tmpl w:val="1DEC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568FE"/>
    <w:multiLevelType w:val="multilevel"/>
    <w:tmpl w:val="3326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25304"/>
    <w:multiLevelType w:val="multilevel"/>
    <w:tmpl w:val="F8B4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A06C68"/>
    <w:multiLevelType w:val="multilevel"/>
    <w:tmpl w:val="4EB6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1A7E74"/>
    <w:multiLevelType w:val="multilevel"/>
    <w:tmpl w:val="E320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960D6D"/>
    <w:multiLevelType w:val="multilevel"/>
    <w:tmpl w:val="5B98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0550CF"/>
    <w:multiLevelType w:val="multilevel"/>
    <w:tmpl w:val="B15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3F3D3C"/>
    <w:multiLevelType w:val="multilevel"/>
    <w:tmpl w:val="AE36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101920"/>
    <w:multiLevelType w:val="multilevel"/>
    <w:tmpl w:val="1744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347C4E"/>
    <w:multiLevelType w:val="multilevel"/>
    <w:tmpl w:val="40A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6C0F71"/>
    <w:multiLevelType w:val="multilevel"/>
    <w:tmpl w:val="42B6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393AB6"/>
    <w:multiLevelType w:val="multilevel"/>
    <w:tmpl w:val="3D7E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FB4262"/>
    <w:multiLevelType w:val="multilevel"/>
    <w:tmpl w:val="F5C6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8A0CA7"/>
    <w:multiLevelType w:val="multilevel"/>
    <w:tmpl w:val="3C8E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AF374E"/>
    <w:multiLevelType w:val="multilevel"/>
    <w:tmpl w:val="F244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D96970"/>
    <w:multiLevelType w:val="multilevel"/>
    <w:tmpl w:val="5E8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DD7CA4"/>
    <w:multiLevelType w:val="multilevel"/>
    <w:tmpl w:val="DD0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5F70E9"/>
    <w:multiLevelType w:val="multilevel"/>
    <w:tmpl w:val="F3C6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676BC1"/>
    <w:multiLevelType w:val="multilevel"/>
    <w:tmpl w:val="36E8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8F5C3F"/>
    <w:multiLevelType w:val="hybridMultilevel"/>
    <w:tmpl w:val="367C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2C576C"/>
    <w:multiLevelType w:val="multilevel"/>
    <w:tmpl w:val="44D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D6189A"/>
    <w:multiLevelType w:val="hybridMultilevel"/>
    <w:tmpl w:val="AAD4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F132D"/>
    <w:multiLevelType w:val="multilevel"/>
    <w:tmpl w:val="A67E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132CB"/>
    <w:multiLevelType w:val="multilevel"/>
    <w:tmpl w:val="9C66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F43C30"/>
    <w:multiLevelType w:val="multilevel"/>
    <w:tmpl w:val="94C6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FF487C"/>
    <w:multiLevelType w:val="hybridMultilevel"/>
    <w:tmpl w:val="17D0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EB1E38"/>
    <w:multiLevelType w:val="hybridMultilevel"/>
    <w:tmpl w:val="DA6A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7773D"/>
    <w:multiLevelType w:val="hybridMultilevel"/>
    <w:tmpl w:val="5E6E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91E71"/>
    <w:multiLevelType w:val="multilevel"/>
    <w:tmpl w:val="F82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12419D"/>
    <w:multiLevelType w:val="multilevel"/>
    <w:tmpl w:val="BE02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D451E1"/>
    <w:multiLevelType w:val="multilevel"/>
    <w:tmpl w:val="FBF8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EF0425"/>
    <w:multiLevelType w:val="hybridMultilevel"/>
    <w:tmpl w:val="7B6E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21C4C"/>
    <w:multiLevelType w:val="multilevel"/>
    <w:tmpl w:val="7420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B14075"/>
    <w:multiLevelType w:val="multilevel"/>
    <w:tmpl w:val="FE40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530AFD"/>
    <w:multiLevelType w:val="multilevel"/>
    <w:tmpl w:val="7DA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717E19"/>
    <w:multiLevelType w:val="multilevel"/>
    <w:tmpl w:val="D214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13212B"/>
    <w:multiLevelType w:val="multilevel"/>
    <w:tmpl w:val="6928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7051E4"/>
    <w:multiLevelType w:val="multilevel"/>
    <w:tmpl w:val="CADA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37217D"/>
    <w:multiLevelType w:val="multilevel"/>
    <w:tmpl w:val="0528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DE211A"/>
    <w:multiLevelType w:val="multilevel"/>
    <w:tmpl w:val="5378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137F0C"/>
    <w:multiLevelType w:val="multilevel"/>
    <w:tmpl w:val="6298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983FE9"/>
    <w:multiLevelType w:val="multilevel"/>
    <w:tmpl w:val="20EE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4013C5"/>
    <w:multiLevelType w:val="multilevel"/>
    <w:tmpl w:val="26A4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8570A0"/>
    <w:multiLevelType w:val="multilevel"/>
    <w:tmpl w:val="137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6812857">
    <w:abstractNumId w:val="21"/>
  </w:num>
  <w:num w:numId="2" w16cid:durableId="1486508093">
    <w:abstractNumId w:val="11"/>
  </w:num>
  <w:num w:numId="3" w16cid:durableId="1792244624">
    <w:abstractNumId w:val="42"/>
  </w:num>
  <w:num w:numId="4" w16cid:durableId="690761813">
    <w:abstractNumId w:val="13"/>
  </w:num>
  <w:num w:numId="5" w16cid:durableId="173154451">
    <w:abstractNumId w:val="37"/>
  </w:num>
  <w:num w:numId="6" w16cid:durableId="1403411385">
    <w:abstractNumId w:val="33"/>
  </w:num>
  <w:num w:numId="7" w16cid:durableId="124351924">
    <w:abstractNumId w:val="1"/>
  </w:num>
  <w:num w:numId="8" w16cid:durableId="1464958832">
    <w:abstractNumId w:val="28"/>
  </w:num>
  <w:num w:numId="9" w16cid:durableId="748960876">
    <w:abstractNumId w:val="20"/>
  </w:num>
  <w:num w:numId="10" w16cid:durableId="1207912608">
    <w:abstractNumId w:val="22"/>
  </w:num>
  <w:num w:numId="11" w16cid:durableId="201938626">
    <w:abstractNumId w:val="34"/>
  </w:num>
  <w:num w:numId="12" w16cid:durableId="1556968365">
    <w:abstractNumId w:val="14"/>
  </w:num>
  <w:num w:numId="13" w16cid:durableId="603154902">
    <w:abstractNumId w:val="43"/>
  </w:num>
  <w:num w:numId="14" w16cid:durableId="179052173">
    <w:abstractNumId w:val="2"/>
  </w:num>
  <w:num w:numId="15" w16cid:durableId="1413232607">
    <w:abstractNumId w:val="19"/>
  </w:num>
  <w:num w:numId="16" w16cid:durableId="401560217">
    <w:abstractNumId w:val="5"/>
  </w:num>
  <w:num w:numId="17" w16cid:durableId="1102533543">
    <w:abstractNumId w:val="7"/>
  </w:num>
  <w:num w:numId="18" w16cid:durableId="1224945219">
    <w:abstractNumId w:val="4"/>
  </w:num>
  <w:num w:numId="19" w16cid:durableId="179052645">
    <w:abstractNumId w:val="3"/>
  </w:num>
  <w:num w:numId="20" w16cid:durableId="143743794">
    <w:abstractNumId w:val="6"/>
  </w:num>
  <w:num w:numId="21" w16cid:durableId="1914243009">
    <w:abstractNumId w:val="32"/>
  </w:num>
  <w:num w:numId="22" w16cid:durableId="590745297">
    <w:abstractNumId w:val="12"/>
  </w:num>
  <w:num w:numId="23" w16cid:durableId="559364804">
    <w:abstractNumId w:val="8"/>
  </w:num>
  <w:num w:numId="24" w16cid:durableId="265699471">
    <w:abstractNumId w:val="18"/>
  </w:num>
  <w:num w:numId="25" w16cid:durableId="74978404">
    <w:abstractNumId w:val="41"/>
  </w:num>
  <w:num w:numId="26" w16cid:durableId="1087113009">
    <w:abstractNumId w:val="0"/>
  </w:num>
  <w:num w:numId="27" w16cid:durableId="2075469995">
    <w:abstractNumId w:val="17"/>
  </w:num>
  <w:num w:numId="28" w16cid:durableId="1932816977">
    <w:abstractNumId w:val="35"/>
  </w:num>
  <w:num w:numId="29" w16cid:durableId="803430907">
    <w:abstractNumId w:val="30"/>
  </w:num>
  <w:num w:numId="30" w16cid:durableId="320501697">
    <w:abstractNumId w:val="16"/>
  </w:num>
  <w:num w:numId="31" w16cid:durableId="2031494643">
    <w:abstractNumId w:val="9"/>
  </w:num>
  <w:num w:numId="32" w16cid:durableId="1711999668">
    <w:abstractNumId w:val="15"/>
  </w:num>
  <w:num w:numId="33" w16cid:durableId="158428060">
    <w:abstractNumId w:val="23"/>
  </w:num>
  <w:num w:numId="34" w16cid:durableId="2097969945">
    <w:abstractNumId w:val="27"/>
  </w:num>
  <w:num w:numId="35" w16cid:durableId="1216117372">
    <w:abstractNumId w:val="25"/>
  </w:num>
  <w:num w:numId="36" w16cid:durableId="1552694570">
    <w:abstractNumId w:val="26"/>
  </w:num>
  <w:num w:numId="37" w16cid:durableId="568002173">
    <w:abstractNumId w:val="38"/>
  </w:num>
  <w:num w:numId="38" w16cid:durableId="1920476495">
    <w:abstractNumId w:val="10"/>
  </w:num>
  <w:num w:numId="39" w16cid:durableId="283580122">
    <w:abstractNumId w:val="39"/>
  </w:num>
  <w:num w:numId="40" w16cid:durableId="823162793">
    <w:abstractNumId w:val="36"/>
  </w:num>
  <w:num w:numId="41" w16cid:durableId="216204049">
    <w:abstractNumId w:val="40"/>
  </w:num>
  <w:num w:numId="42" w16cid:durableId="1939483595">
    <w:abstractNumId w:val="24"/>
  </w:num>
  <w:num w:numId="43" w16cid:durableId="1053506395">
    <w:abstractNumId w:val="29"/>
  </w:num>
  <w:num w:numId="44" w16cid:durableId="13753540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EB"/>
    <w:rsid w:val="00007F56"/>
    <w:rsid w:val="000D60FA"/>
    <w:rsid w:val="001E23F6"/>
    <w:rsid w:val="002B60CB"/>
    <w:rsid w:val="004D1589"/>
    <w:rsid w:val="00535FED"/>
    <w:rsid w:val="005F6772"/>
    <w:rsid w:val="006A759D"/>
    <w:rsid w:val="006B6324"/>
    <w:rsid w:val="006F2A47"/>
    <w:rsid w:val="007C2B30"/>
    <w:rsid w:val="007D3FF9"/>
    <w:rsid w:val="008A1303"/>
    <w:rsid w:val="0099694E"/>
    <w:rsid w:val="009D3AAC"/>
    <w:rsid w:val="009F5F41"/>
    <w:rsid w:val="00A90C29"/>
    <w:rsid w:val="00BC7302"/>
    <w:rsid w:val="00C81A34"/>
    <w:rsid w:val="00CA410B"/>
    <w:rsid w:val="00CC0FEB"/>
    <w:rsid w:val="00CE602A"/>
    <w:rsid w:val="00CE6CFF"/>
    <w:rsid w:val="00D22400"/>
    <w:rsid w:val="00D846BB"/>
    <w:rsid w:val="00DA7D82"/>
    <w:rsid w:val="00DC0794"/>
    <w:rsid w:val="00E854E5"/>
    <w:rsid w:val="00F55A9C"/>
    <w:rsid w:val="00F61DC0"/>
    <w:rsid w:val="00F67EC5"/>
    <w:rsid w:val="10612252"/>
    <w:rsid w:val="1CF4F75A"/>
    <w:rsid w:val="4C680889"/>
    <w:rsid w:val="694FF20E"/>
    <w:rsid w:val="6A129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95A1"/>
  <w15:chartTrackingRefBased/>
  <w15:docId w15:val="{F09E79EA-C0A2-4358-B1FA-973BF21D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FEB"/>
    <w:pPr>
      <w:overflowPunct w:val="0"/>
      <w:autoSpaceDE w:val="0"/>
      <w:autoSpaceDN w:val="0"/>
      <w:adjustRightInd w:val="0"/>
      <w:spacing w:after="0" w:line="240" w:lineRule="auto"/>
      <w:textAlignment w:val="baseline"/>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CC0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F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F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F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F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FEB"/>
    <w:rPr>
      <w:rFonts w:eastAsiaTheme="majorEastAsia" w:cstheme="majorBidi"/>
      <w:color w:val="272727" w:themeColor="text1" w:themeTint="D8"/>
    </w:rPr>
  </w:style>
  <w:style w:type="paragraph" w:styleId="Title">
    <w:name w:val="Title"/>
    <w:basedOn w:val="Normal"/>
    <w:next w:val="Normal"/>
    <w:link w:val="TitleChar"/>
    <w:uiPriority w:val="10"/>
    <w:qFormat/>
    <w:rsid w:val="00CC0F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FEB"/>
    <w:pPr>
      <w:spacing w:before="160"/>
      <w:jc w:val="center"/>
    </w:pPr>
    <w:rPr>
      <w:i/>
      <w:iCs/>
      <w:color w:val="404040" w:themeColor="text1" w:themeTint="BF"/>
    </w:rPr>
  </w:style>
  <w:style w:type="character" w:customStyle="1" w:styleId="QuoteChar">
    <w:name w:val="Quote Char"/>
    <w:basedOn w:val="DefaultParagraphFont"/>
    <w:link w:val="Quote"/>
    <w:uiPriority w:val="29"/>
    <w:rsid w:val="00CC0FEB"/>
    <w:rPr>
      <w:i/>
      <w:iCs/>
      <w:color w:val="404040" w:themeColor="text1" w:themeTint="BF"/>
    </w:rPr>
  </w:style>
  <w:style w:type="paragraph" w:styleId="ListParagraph">
    <w:name w:val="List Paragraph"/>
    <w:basedOn w:val="Normal"/>
    <w:uiPriority w:val="34"/>
    <w:qFormat/>
    <w:rsid w:val="00CC0FEB"/>
    <w:pPr>
      <w:ind w:left="720"/>
      <w:contextualSpacing/>
    </w:pPr>
  </w:style>
  <w:style w:type="character" w:styleId="IntenseEmphasis">
    <w:name w:val="Intense Emphasis"/>
    <w:basedOn w:val="DefaultParagraphFont"/>
    <w:uiPriority w:val="21"/>
    <w:qFormat/>
    <w:rsid w:val="00CC0FEB"/>
    <w:rPr>
      <w:i/>
      <w:iCs/>
      <w:color w:val="0F4761" w:themeColor="accent1" w:themeShade="BF"/>
    </w:rPr>
  </w:style>
  <w:style w:type="paragraph" w:styleId="IntenseQuote">
    <w:name w:val="Intense Quote"/>
    <w:basedOn w:val="Normal"/>
    <w:next w:val="Normal"/>
    <w:link w:val="IntenseQuoteChar"/>
    <w:uiPriority w:val="30"/>
    <w:qFormat/>
    <w:rsid w:val="00CC0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FEB"/>
    <w:rPr>
      <w:i/>
      <w:iCs/>
      <w:color w:val="0F4761" w:themeColor="accent1" w:themeShade="BF"/>
    </w:rPr>
  </w:style>
  <w:style w:type="character" w:styleId="IntenseReference">
    <w:name w:val="Intense Reference"/>
    <w:basedOn w:val="DefaultParagraphFont"/>
    <w:uiPriority w:val="32"/>
    <w:qFormat/>
    <w:rsid w:val="00CC0FEB"/>
    <w:rPr>
      <w:b/>
      <w:bCs/>
      <w:smallCaps/>
      <w:color w:val="0F4761" w:themeColor="accent1" w:themeShade="BF"/>
      <w:spacing w:val="5"/>
    </w:rPr>
  </w:style>
  <w:style w:type="paragraph" w:styleId="NoSpacing">
    <w:name w:val="No Spacing"/>
    <w:uiPriority w:val="1"/>
    <w:qFormat/>
    <w:rsid w:val="00CC0FEB"/>
    <w:pPr>
      <w:spacing w:after="0" w:line="240" w:lineRule="auto"/>
    </w:pPr>
    <w:rPr>
      <w:rFonts w:ascii="Calibri" w:eastAsia="Calibri" w:hAnsi="Calibri" w:cs="Times New Roman"/>
      <w:kern w:val="0"/>
      <w:sz w:val="22"/>
      <w:szCs w:val="22"/>
      <w14:ligatures w14:val="none"/>
    </w:rPr>
  </w:style>
  <w:style w:type="paragraph" w:customStyle="1" w:styleId="paragraph">
    <w:name w:val="paragraph"/>
    <w:basedOn w:val="Normal"/>
    <w:rsid w:val="007D3FF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op">
    <w:name w:val="eop"/>
    <w:basedOn w:val="DefaultParagraphFont"/>
    <w:rsid w:val="007D3FF9"/>
  </w:style>
  <w:style w:type="character" w:customStyle="1" w:styleId="wacimagecontainer">
    <w:name w:val="wacimagecontainer"/>
    <w:basedOn w:val="DefaultParagraphFont"/>
    <w:rsid w:val="007D3FF9"/>
  </w:style>
  <w:style w:type="character" w:customStyle="1" w:styleId="normaltextrun">
    <w:name w:val="normaltextrun"/>
    <w:basedOn w:val="DefaultParagraphFont"/>
    <w:rsid w:val="007D3FF9"/>
  </w:style>
  <w:style w:type="character" w:customStyle="1" w:styleId="tabchar">
    <w:name w:val="tabchar"/>
    <w:basedOn w:val="DefaultParagraphFont"/>
    <w:rsid w:val="007D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yorktheatreroyal.co.uk" TargetMode="External"/><Relationship Id="rId5" Type="http://schemas.openxmlformats.org/officeDocument/2006/relationships/styles" Target="styles.xml"/><Relationship Id="rId10" Type="http://schemas.openxmlformats.org/officeDocument/2006/relationships/hyperlink" Target="http://www.yorktheatreroyal.co.uk/" TargetMode="External"/><Relationship Id="rId4" Type="http://schemas.openxmlformats.org/officeDocument/2006/relationships/numbering" Target="numbering.xml"/><Relationship Id="rId9" Type="http://schemas.openxmlformats.org/officeDocument/2006/relationships/hyperlink" Target="http://www.visity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E7F3266A9BC4A84489C1892790AE6" ma:contentTypeVersion="13" ma:contentTypeDescription="Create a new document." ma:contentTypeScope="" ma:versionID="393728168aeee61acf5eb7aa15601f79">
  <xsd:schema xmlns:xsd="http://www.w3.org/2001/XMLSchema" xmlns:xs="http://www.w3.org/2001/XMLSchema" xmlns:p="http://schemas.microsoft.com/office/2006/metadata/properties" xmlns:ns2="aba42841-e15c-49eb-bcfc-b6417c845ac1" xmlns:ns3="0d514239-b3a3-4d3f-8811-94670f1cdfb7" targetNamespace="http://schemas.microsoft.com/office/2006/metadata/properties" ma:root="true" ma:fieldsID="a0c0b03b69038d9b75ed301e4284a5fe" ns2:_="" ns3:_="">
    <xsd:import namespace="aba42841-e15c-49eb-bcfc-b6417c845ac1"/>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841-e15c-49eb-bcfc-b6417c84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aba42841-e15c-49eb-bcfc-b6417c845a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121E6-F037-4F52-BAFC-80FE5D289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2841-e15c-49eb-bcfc-b6417c845ac1"/>
    <ds:schemaRef ds:uri="0d514239-b3a3-4d3f-8811-94670f1c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44BDC-55A4-46D9-9C2F-E566B7DEE1D4}">
  <ds:schemaRefs>
    <ds:schemaRef ds:uri="http://schemas.microsoft.com/office/2006/metadata/properties"/>
    <ds:schemaRef ds:uri="http://schemas.microsoft.com/office/infopath/2007/PartnerControls"/>
    <ds:schemaRef ds:uri="0d514239-b3a3-4d3f-8811-94670f1cdfb7"/>
    <ds:schemaRef ds:uri="aba42841-e15c-49eb-bcfc-b6417c845ac1"/>
  </ds:schemaRefs>
</ds:datastoreItem>
</file>

<file path=customXml/itemProps3.xml><?xml version="1.0" encoding="utf-8"?>
<ds:datastoreItem xmlns:ds="http://schemas.openxmlformats.org/officeDocument/2006/customXml" ds:itemID="{E985B090-C829-4A76-8033-E113D9BDF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Biles</dc:creator>
  <cp:keywords/>
  <dc:description/>
  <cp:lastModifiedBy>Vicky Biles</cp:lastModifiedBy>
  <cp:revision>27</cp:revision>
  <dcterms:created xsi:type="dcterms:W3CDTF">2026-03-19T13:21:00Z</dcterms:created>
  <dcterms:modified xsi:type="dcterms:W3CDTF">2026-03-19T14:20:00Z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0x010100824E7F3266A9BC4A84489C1892790AE6</vt:lpwstr>
  </property>
  <property fmtid="{D5CDD505-2E9C-101B-9397-08002B2CF9AE}" pid="3" name="MediaServiceImageTags">
    <vt:lpwstr/>
  </property>
</Properties>
</file>